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A8432" w14:textId="77777777" w:rsidR="004C3063" w:rsidRPr="00A400BF" w:rsidRDefault="004C3063" w:rsidP="0013513A">
      <w:pPr>
        <w:ind w:right="6519"/>
        <w:jc w:val="center"/>
        <w:rPr>
          <w:rFonts w:ascii="Arial" w:hAnsi="Arial" w:cs="Arial"/>
          <w:sz w:val="22"/>
          <w:szCs w:val="22"/>
          <w:lang w:val="sr-Latn-RS"/>
        </w:rPr>
      </w:pPr>
    </w:p>
    <w:p w14:paraId="360E214B" w14:textId="77777777" w:rsidR="004C3063" w:rsidRDefault="004C3063" w:rsidP="0013513A">
      <w:pPr>
        <w:ind w:right="6519"/>
        <w:jc w:val="center"/>
        <w:rPr>
          <w:rFonts w:ascii="Arial" w:hAnsi="Arial" w:cs="Arial"/>
          <w:sz w:val="22"/>
          <w:szCs w:val="22"/>
          <w:lang w:val="sr-Cyrl-CS"/>
        </w:rPr>
      </w:pPr>
    </w:p>
    <w:p w14:paraId="57201DC0" w14:textId="77777777" w:rsidR="002B3AD8" w:rsidRDefault="002B3AD8" w:rsidP="0013513A">
      <w:pPr>
        <w:ind w:right="6519"/>
        <w:jc w:val="center"/>
        <w:rPr>
          <w:rFonts w:ascii="Arial" w:hAnsi="Arial" w:cs="Arial"/>
          <w:sz w:val="22"/>
          <w:szCs w:val="22"/>
          <w:lang w:val="sr-Cyrl-CS"/>
        </w:rPr>
      </w:pPr>
    </w:p>
    <w:p w14:paraId="062230FC" w14:textId="77777777" w:rsidR="004C3063" w:rsidRDefault="004C3063" w:rsidP="004C3063">
      <w:pPr>
        <w:jc w:val="both"/>
        <w:rPr>
          <w:lang w:val="sr-Cyrl-RS"/>
        </w:rPr>
      </w:pPr>
      <w:r>
        <w:rPr>
          <w:lang w:val="sr-Cyrl-RS"/>
        </w:rPr>
        <w:t xml:space="preserve">Дана 4. фебруара 2025. године </w:t>
      </w:r>
      <w:r w:rsidRPr="006C42E0">
        <w:rPr>
          <w:lang w:val="sr-Cyrl-RS"/>
        </w:rPr>
        <w:t>Агенција за лиценцирање стечајних управника, Београд, Теразије 23,</w:t>
      </w:r>
      <w:r w:rsidRPr="00BD61EB">
        <w:t xml:space="preserve"> </w:t>
      </w:r>
      <w:r w:rsidRPr="006C42E0">
        <w:rPr>
          <w:lang w:val="sr-Cyrl-RS"/>
        </w:rPr>
        <w:t>у циљу претходног испитивања тржишта, објављује:</w:t>
      </w:r>
    </w:p>
    <w:p w14:paraId="68BDEC0A" w14:textId="77777777" w:rsidR="002B3AD8" w:rsidRDefault="002B3AD8" w:rsidP="002B3AD8">
      <w:pPr>
        <w:rPr>
          <w:lang w:val="sr-Cyrl-RS"/>
        </w:rPr>
      </w:pPr>
    </w:p>
    <w:p w14:paraId="59153A2F" w14:textId="77777777" w:rsidR="002B3AD8" w:rsidRDefault="002B3AD8" w:rsidP="002B3AD8">
      <w:pPr>
        <w:rPr>
          <w:b/>
          <w:bCs/>
          <w:lang w:val="sr-Cyrl-RS"/>
        </w:rPr>
      </w:pPr>
    </w:p>
    <w:p w14:paraId="1E661543" w14:textId="77777777" w:rsidR="004C3063" w:rsidRPr="00D34C38" w:rsidRDefault="004C3063" w:rsidP="009E6C82">
      <w:pPr>
        <w:jc w:val="center"/>
        <w:rPr>
          <w:b/>
          <w:bCs/>
          <w:sz w:val="28"/>
          <w:szCs w:val="28"/>
          <w:lang w:val="sr-Cyrl-RS"/>
        </w:rPr>
      </w:pPr>
      <w:r w:rsidRPr="00D34C38">
        <w:rPr>
          <w:b/>
          <w:bCs/>
          <w:sz w:val="28"/>
          <w:szCs w:val="28"/>
          <w:lang w:val="sr-Cyrl-RS"/>
        </w:rPr>
        <w:t>ПОЗИВ</w:t>
      </w:r>
    </w:p>
    <w:p w14:paraId="4D4A6C4D" w14:textId="77777777" w:rsidR="004C3063" w:rsidRDefault="004C3063" w:rsidP="004C3063">
      <w:pPr>
        <w:jc w:val="both"/>
        <w:rPr>
          <w:b/>
          <w:bCs/>
          <w:lang w:val="sr-Cyrl-RS"/>
        </w:rPr>
      </w:pPr>
    </w:p>
    <w:p w14:paraId="3B29B252" w14:textId="77777777" w:rsidR="002B3AD8" w:rsidRDefault="002B3AD8" w:rsidP="004C3063">
      <w:pPr>
        <w:jc w:val="both"/>
        <w:rPr>
          <w:b/>
          <w:bCs/>
          <w:lang w:val="sr-Cyrl-RS"/>
        </w:rPr>
      </w:pPr>
    </w:p>
    <w:p w14:paraId="49AAC04A" w14:textId="77777777" w:rsidR="009E6C82" w:rsidRDefault="004C3063" w:rsidP="004C3063">
      <w:pPr>
        <w:jc w:val="center"/>
        <w:rPr>
          <w:b/>
          <w:bCs/>
          <w:lang w:val="sr-Cyrl-RS"/>
        </w:rPr>
      </w:pPr>
      <w:r w:rsidRPr="006C42E0">
        <w:rPr>
          <w:b/>
          <w:bCs/>
          <w:lang w:val="sr-Cyrl-RS"/>
        </w:rPr>
        <w:t xml:space="preserve">за прикупљање иницијалних писаних понуда </w:t>
      </w:r>
    </w:p>
    <w:p w14:paraId="369FC22E" w14:textId="77777777" w:rsidR="004C3063" w:rsidRDefault="004C3063" w:rsidP="004C3063">
      <w:pPr>
        <w:jc w:val="center"/>
        <w:rPr>
          <w:lang w:val="sr-Cyrl-RS"/>
        </w:rPr>
      </w:pPr>
      <w:r w:rsidRPr="006C42E0">
        <w:rPr>
          <w:b/>
          <w:bCs/>
          <w:lang w:val="sr-Cyrl-RS"/>
        </w:rPr>
        <w:t>за узимање у закуп пословног простора у Београду за потребе рада и смештај</w:t>
      </w:r>
      <w:r>
        <w:rPr>
          <w:b/>
          <w:bCs/>
          <w:lang w:val="sr-Cyrl-RS"/>
        </w:rPr>
        <w:t>а</w:t>
      </w:r>
      <w:r w:rsidRPr="006C42E0">
        <w:rPr>
          <w:b/>
          <w:bCs/>
          <w:lang w:val="sr-Cyrl-RS"/>
        </w:rPr>
        <w:t xml:space="preserve"> запослених у Агенцији за лиценцирање стечајних управника</w:t>
      </w:r>
      <w:r w:rsidRPr="006C42E0">
        <w:rPr>
          <w:lang w:val="sr-Cyrl-RS"/>
        </w:rPr>
        <w:t>.</w:t>
      </w:r>
    </w:p>
    <w:p w14:paraId="29E93CBF" w14:textId="77777777" w:rsidR="004C3063" w:rsidRDefault="004C3063" w:rsidP="004C3063">
      <w:pPr>
        <w:jc w:val="both"/>
        <w:rPr>
          <w:lang w:val="sr-Cyrl-RS"/>
        </w:rPr>
      </w:pPr>
    </w:p>
    <w:p w14:paraId="73CC43A6" w14:textId="77777777" w:rsidR="002B3AD8" w:rsidRPr="006C42E0" w:rsidRDefault="002B3AD8" w:rsidP="004C3063">
      <w:pPr>
        <w:jc w:val="both"/>
        <w:rPr>
          <w:lang w:val="sr-Cyrl-RS"/>
        </w:rPr>
      </w:pPr>
    </w:p>
    <w:p w14:paraId="7E4C3674" w14:textId="77777777" w:rsidR="004C3063" w:rsidRDefault="004C3063" w:rsidP="004C3063">
      <w:pPr>
        <w:jc w:val="both"/>
        <w:rPr>
          <w:b/>
          <w:bCs/>
          <w:lang w:val="sr-Cyrl-RS"/>
        </w:rPr>
      </w:pPr>
      <w:r w:rsidRPr="006C42E0">
        <w:rPr>
          <w:lang w:val="sr-Cyrl-RS"/>
        </w:rPr>
        <w:t>Агенција за лиценцирање стечајних управника, у оквиру претходног поступка узимања у закуп одговарајућег пословног простора у Београду за потребе рада и смештај</w:t>
      </w:r>
      <w:r>
        <w:rPr>
          <w:lang w:val="sr-Cyrl-RS"/>
        </w:rPr>
        <w:t>а</w:t>
      </w:r>
      <w:r w:rsidRPr="006C42E0">
        <w:rPr>
          <w:lang w:val="sr-Cyrl-RS"/>
        </w:rPr>
        <w:t xml:space="preserve"> запослених у Агенцији за лиценцирање стечајних управника,</w:t>
      </w:r>
      <w:r>
        <w:t xml:space="preserve"> </w:t>
      </w:r>
      <w:r w:rsidRPr="006C42E0">
        <w:rPr>
          <w:b/>
          <w:bCs/>
          <w:lang w:val="sr-Cyrl-RS"/>
        </w:rPr>
        <w:t>позива св</w:t>
      </w:r>
      <w:r>
        <w:rPr>
          <w:b/>
          <w:bCs/>
        </w:rPr>
        <w:t>a</w:t>
      </w:r>
      <w:r w:rsidRPr="006C42E0">
        <w:rPr>
          <w:b/>
          <w:bCs/>
          <w:lang w:val="sr-Cyrl-RS"/>
        </w:rPr>
        <w:t xml:space="preserve"> заинтересована правна и физичка лица да у својству потенцијалног закуподавца поднесу иницијалну писану понуду.</w:t>
      </w:r>
    </w:p>
    <w:p w14:paraId="4CD209C9" w14:textId="77777777" w:rsidR="004C3063" w:rsidRPr="006C42E0" w:rsidRDefault="004C3063" w:rsidP="004C3063">
      <w:pPr>
        <w:jc w:val="both"/>
        <w:rPr>
          <w:b/>
          <w:bCs/>
        </w:rPr>
      </w:pPr>
    </w:p>
    <w:p w14:paraId="30CE316C" w14:textId="77777777" w:rsidR="004C3063" w:rsidRDefault="004C3063" w:rsidP="004C3063">
      <w:pPr>
        <w:jc w:val="both"/>
        <w:rPr>
          <w:b/>
          <w:bCs/>
          <w:lang w:val="sr-Cyrl-RS"/>
        </w:rPr>
      </w:pPr>
      <w:r w:rsidRPr="006C42E0">
        <w:rPr>
          <w:b/>
          <w:bCs/>
          <w:lang w:val="sr-Cyrl-RS"/>
        </w:rPr>
        <w:t xml:space="preserve">Понуђени пословни простор </w:t>
      </w:r>
      <w:r w:rsidR="009E6C82">
        <w:rPr>
          <w:b/>
          <w:bCs/>
          <w:lang w:val="sr-Cyrl-RS"/>
        </w:rPr>
        <w:t>треба</w:t>
      </w:r>
      <w:r w:rsidRPr="006C42E0">
        <w:rPr>
          <w:b/>
          <w:bCs/>
          <w:lang w:val="sr-Cyrl-RS"/>
        </w:rPr>
        <w:t xml:space="preserve"> да испуњава следеће услове:</w:t>
      </w:r>
    </w:p>
    <w:p w14:paraId="714AC80F" w14:textId="77777777" w:rsidR="004C3063" w:rsidRPr="006C42E0" w:rsidRDefault="004C3063" w:rsidP="004C3063">
      <w:pPr>
        <w:jc w:val="both"/>
        <w:rPr>
          <w:b/>
          <w:bCs/>
          <w:lang w:val="sr-Cyrl-RS"/>
        </w:rPr>
      </w:pPr>
    </w:p>
    <w:p w14:paraId="5CE9E0C2" w14:textId="77777777" w:rsidR="004C3063" w:rsidRPr="009E6C82" w:rsidRDefault="004C3063" w:rsidP="008B2A46">
      <w:pPr>
        <w:numPr>
          <w:ilvl w:val="0"/>
          <w:numId w:val="7"/>
        </w:numPr>
        <w:jc w:val="both"/>
        <w:rPr>
          <w:lang w:val="sr-Cyrl-RS"/>
        </w:rPr>
      </w:pPr>
      <w:r w:rsidRPr="009E6C82">
        <w:rPr>
          <w:b/>
          <w:bCs/>
          <w:lang w:val="sr-Cyrl-RS"/>
        </w:rPr>
        <w:t xml:space="preserve">локација: </w:t>
      </w:r>
      <w:r w:rsidRPr="009E6C82">
        <w:rPr>
          <w:lang w:val="sr-Cyrl-RS"/>
        </w:rPr>
        <w:t>Београд- центар града;</w:t>
      </w:r>
    </w:p>
    <w:p w14:paraId="13604F51" w14:textId="77777777" w:rsidR="004C3063" w:rsidRPr="009E6C82" w:rsidRDefault="002B3AD8" w:rsidP="008B2A46">
      <w:pPr>
        <w:numPr>
          <w:ilvl w:val="0"/>
          <w:numId w:val="7"/>
        </w:numPr>
        <w:jc w:val="both"/>
      </w:pPr>
      <w:r w:rsidRPr="009E6C82">
        <w:rPr>
          <w:b/>
          <w:bCs/>
          <w:lang w:val="sr-Cyrl-RS"/>
        </w:rPr>
        <w:t xml:space="preserve">квадратура </w:t>
      </w:r>
      <w:r>
        <w:rPr>
          <w:b/>
          <w:bCs/>
          <w:lang w:val="sr-Cyrl-RS"/>
        </w:rPr>
        <w:t xml:space="preserve">и </w:t>
      </w:r>
      <w:r w:rsidR="004C3063" w:rsidRPr="009E6C82">
        <w:rPr>
          <w:b/>
          <w:bCs/>
          <w:lang w:val="sr-Cyrl-RS"/>
        </w:rPr>
        <w:t>структура:</w:t>
      </w:r>
      <w:r w:rsidR="00E72F98">
        <w:rPr>
          <w:b/>
          <w:bCs/>
          <w:lang w:val="sr-Latn-RS"/>
        </w:rPr>
        <w:t xml:space="preserve"> </w:t>
      </w:r>
      <w:r w:rsidR="004C3063" w:rsidRPr="009E6C82">
        <w:rPr>
          <w:lang w:val="sr-Cyrl-RS"/>
        </w:rPr>
        <w:t xml:space="preserve">пословни простор површине </w:t>
      </w:r>
      <w:r w:rsidR="00E72F98">
        <w:rPr>
          <w:lang w:val="sr-Latn-RS"/>
        </w:rPr>
        <w:t>13</w:t>
      </w:r>
      <w:r w:rsidR="004C3063" w:rsidRPr="009E6C82">
        <w:rPr>
          <w:lang w:val="sr-Cyrl-RS"/>
        </w:rPr>
        <w:t>00-1</w:t>
      </w:r>
      <w:r w:rsidR="00E72F98">
        <w:rPr>
          <w:lang w:val="sr-Latn-RS"/>
        </w:rPr>
        <w:t>7</w:t>
      </w:r>
      <w:r w:rsidR="004C3063" w:rsidRPr="009E6C82">
        <w:rPr>
          <w:lang w:val="sr-Cyrl-RS"/>
        </w:rPr>
        <w:t>00</w:t>
      </w:r>
      <w:r w:rsidR="00E72F98">
        <w:rPr>
          <w:lang w:val="sr-Latn-RS"/>
        </w:rPr>
        <w:t xml:space="preserve"> m</w:t>
      </w:r>
      <w:r w:rsidR="004C3063" w:rsidRPr="00E72F98">
        <w:rPr>
          <w:vertAlign w:val="superscript"/>
          <w:lang w:val="sr-Cyrl-RS"/>
        </w:rPr>
        <w:t>2</w:t>
      </w:r>
      <w:r w:rsidR="004C3063" w:rsidRPr="009E6C82">
        <w:rPr>
          <w:lang w:val="sr-Cyrl-RS"/>
        </w:rPr>
        <w:t>, по структури канцелари</w:t>
      </w:r>
      <w:r w:rsidR="007A04FF">
        <w:rPr>
          <w:lang w:val="sr-Cyrl-RS"/>
        </w:rPr>
        <w:t>ј</w:t>
      </w:r>
      <w:r w:rsidR="004C3063" w:rsidRPr="009E6C82">
        <w:rPr>
          <w:lang w:val="sr-Cyrl-RS"/>
        </w:rPr>
        <w:t xml:space="preserve">ски простор </w:t>
      </w:r>
      <w:r w:rsidR="004C3063" w:rsidRPr="009E6C82">
        <w:t>(</w:t>
      </w:r>
      <w:r w:rsidR="004C3063" w:rsidRPr="009E6C82">
        <w:rPr>
          <w:lang w:val="sr-Cyrl-RS"/>
        </w:rPr>
        <w:t>без додатних улагања),</w:t>
      </w:r>
      <w:r w:rsidR="0064590C">
        <w:rPr>
          <w:lang w:val="sr-Cyrl-RS"/>
        </w:rPr>
        <w:t xml:space="preserve"> </w:t>
      </w:r>
      <w:r w:rsidR="004C3063" w:rsidRPr="009E6C82">
        <w:rPr>
          <w:lang w:val="sr-Cyrl-RS"/>
        </w:rPr>
        <w:t>простор за две конферен</w:t>
      </w:r>
      <w:r w:rsidR="007A04FF">
        <w:rPr>
          <w:lang w:val="sr-Cyrl-RS"/>
        </w:rPr>
        <w:t>цијске</w:t>
      </w:r>
      <w:r w:rsidR="004C3063" w:rsidRPr="009E6C82">
        <w:rPr>
          <w:lang w:val="sr-Cyrl-RS"/>
        </w:rPr>
        <w:t xml:space="preserve"> сале</w:t>
      </w:r>
      <w:r w:rsidR="00E72F98">
        <w:rPr>
          <w:lang w:val="sr-Latn-RS"/>
        </w:rPr>
        <w:t xml:space="preserve"> (</w:t>
      </w:r>
      <w:r w:rsidR="00E72F98">
        <w:rPr>
          <w:lang w:val="sr-Cyrl-RS"/>
        </w:rPr>
        <w:t xml:space="preserve">мања -површине 30-40 </w:t>
      </w:r>
      <w:r w:rsidR="00E72F98">
        <w:rPr>
          <w:lang w:val="sr-Latn-RS"/>
        </w:rPr>
        <w:t>m</w:t>
      </w:r>
      <w:r w:rsidR="00E72F98" w:rsidRPr="00E72F98">
        <w:rPr>
          <w:vertAlign w:val="superscript"/>
          <w:lang w:val="sr-Cyrl-RS"/>
        </w:rPr>
        <w:t xml:space="preserve">2 </w:t>
      </w:r>
      <w:r w:rsidR="00E72F98">
        <w:rPr>
          <w:lang w:val="sr-Cyrl-RS"/>
        </w:rPr>
        <w:t xml:space="preserve">и већа – површине 50-60 </w:t>
      </w:r>
      <w:r w:rsidR="00E72F98">
        <w:rPr>
          <w:lang w:val="sr-Latn-RS"/>
        </w:rPr>
        <w:t>m</w:t>
      </w:r>
      <w:r w:rsidR="00E72F98" w:rsidRPr="00E72F98">
        <w:rPr>
          <w:vertAlign w:val="superscript"/>
          <w:lang w:val="sr-Cyrl-RS"/>
        </w:rPr>
        <w:t>2</w:t>
      </w:r>
      <w:r w:rsidR="00E72F98">
        <w:rPr>
          <w:lang w:val="sr-Cyrl-RS"/>
        </w:rPr>
        <w:t>)</w:t>
      </w:r>
      <w:r w:rsidR="004C3063" w:rsidRPr="009E6C82">
        <w:rPr>
          <w:lang w:val="sr-Cyrl-RS"/>
        </w:rPr>
        <w:t>, архиву, писарницу, магацин</w:t>
      </w:r>
      <w:r w:rsidR="007A04FF">
        <w:rPr>
          <w:lang w:val="sr-Cyrl-RS"/>
        </w:rPr>
        <w:t xml:space="preserve">, кафе кухињу и мокри чвор (по спратовима уколико је простор вишеспратни) </w:t>
      </w:r>
      <w:r w:rsidR="004C3063" w:rsidRPr="009E6C82">
        <w:rPr>
          <w:lang w:val="sr-Cyrl-RS"/>
        </w:rPr>
        <w:t xml:space="preserve">и </w:t>
      </w:r>
      <w:r w:rsidR="007A04FF">
        <w:rPr>
          <w:lang w:val="sr-Cyrl-RS"/>
        </w:rPr>
        <w:t>др</w:t>
      </w:r>
      <w:r w:rsidR="004C3063" w:rsidRPr="009E6C82">
        <w:rPr>
          <w:lang w:val="sr-Cyrl-RS"/>
        </w:rPr>
        <w:t>.</w:t>
      </w:r>
    </w:p>
    <w:p w14:paraId="70CF8BEC" w14:textId="77777777" w:rsidR="004C3063" w:rsidRPr="009E6C82" w:rsidRDefault="009E6C82" w:rsidP="008B2A46">
      <w:pPr>
        <w:numPr>
          <w:ilvl w:val="0"/>
          <w:numId w:val="7"/>
        </w:numPr>
        <w:jc w:val="both"/>
        <w:rPr>
          <w:lang w:val="sr-Cyrl-RS"/>
        </w:rPr>
      </w:pPr>
      <w:r>
        <w:rPr>
          <w:b/>
          <w:bCs/>
          <w:lang w:val="sr-Cyrl-RS"/>
        </w:rPr>
        <w:t>с</w:t>
      </w:r>
      <w:r w:rsidR="004C3063" w:rsidRPr="009E6C82">
        <w:rPr>
          <w:b/>
          <w:bCs/>
          <w:lang w:val="sr-Cyrl-RS"/>
        </w:rPr>
        <w:t>ервер сала</w:t>
      </w:r>
      <w:r w:rsidR="004C3063" w:rsidRPr="009E6C82">
        <w:rPr>
          <w:lang w:val="sr-Cyrl-RS"/>
        </w:rPr>
        <w:t xml:space="preserve"> која испуњава међународне стандарде везано за противпожарну и противпоплавну заштиту,</w:t>
      </w:r>
      <w:r w:rsidR="007A04FF">
        <w:rPr>
          <w:lang w:val="sr-Cyrl-RS"/>
        </w:rPr>
        <w:t xml:space="preserve"> </w:t>
      </w:r>
      <w:r w:rsidR="004C3063" w:rsidRPr="009E6C82">
        <w:rPr>
          <w:lang w:val="sr-Cyrl-RS"/>
        </w:rPr>
        <w:t>вентилацију и климатизацију, са анти</w:t>
      </w:r>
      <w:r w:rsidR="00D34C38">
        <w:rPr>
          <w:lang w:val="sr-Cyrl-RS"/>
        </w:rPr>
        <w:t>статичким</w:t>
      </w:r>
      <w:r w:rsidR="004C3063" w:rsidRPr="009E6C82">
        <w:rPr>
          <w:lang w:val="sr-Cyrl-RS"/>
        </w:rPr>
        <w:t xml:space="preserve"> подом;</w:t>
      </w:r>
    </w:p>
    <w:p w14:paraId="6537D119" w14:textId="77777777" w:rsidR="004C3063" w:rsidRPr="009E6C82" w:rsidRDefault="009E6C82" w:rsidP="008B2A46">
      <w:pPr>
        <w:numPr>
          <w:ilvl w:val="0"/>
          <w:numId w:val="7"/>
        </w:numPr>
        <w:jc w:val="both"/>
        <w:rPr>
          <w:lang w:val="sr-Cyrl-RS"/>
        </w:rPr>
      </w:pPr>
      <w:r>
        <w:rPr>
          <w:b/>
          <w:bCs/>
          <w:lang w:val="sr-Cyrl-RS"/>
        </w:rPr>
        <w:t>м</w:t>
      </w:r>
      <w:proofErr w:type="spellStart"/>
      <w:r w:rsidR="004C3063" w:rsidRPr="009E6C82">
        <w:rPr>
          <w:b/>
          <w:bCs/>
        </w:rPr>
        <w:t>режно</w:t>
      </w:r>
      <w:proofErr w:type="spellEnd"/>
      <w:r w:rsidR="004C3063" w:rsidRPr="009E6C82">
        <w:rPr>
          <w:b/>
          <w:bCs/>
        </w:rPr>
        <w:t xml:space="preserve"> </w:t>
      </w:r>
      <w:proofErr w:type="spellStart"/>
      <w:r w:rsidR="004C3063" w:rsidRPr="009E6C82">
        <w:rPr>
          <w:b/>
          <w:bCs/>
        </w:rPr>
        <w:t>чвориште</w:t>
      </w:r>
      <w:proofErr w:type="spellEnd"/>
      <w:r w:rsidR="004C3063" w:rsidRPr="009E6C82">
        <w:t xml:space="preserve"> </w:t>
      </w:r>
      <w:proofErr w:type="spellStart"/>
      <w:r w:rsidR="004C3063" w:rsidRPr="009E6C82">
        <w:t>са</w:t>
      </w:r>
      <w:proofErr w:type="spellEnd"/>
      <w:r w:rsidR="004C3063" w:rsidRPr="009E6C82">
        <w:t xml:space="preserve"> patch </w:t>
      </w:r>
      <w:proofErr w:type="spellStart"/>
      <w:r w:rsidR="004C3063" w:rsidRPr="009E6C82">
        <w:t>панелима</w:t>
      </w:r>
      <w:proofErr w:type="spellEnd"/>
      <w:r w:rsidR="004C3063" w:rsidRPr="009E6C82">
        <w:t xml:space="preserve"> и rack </w:t>
      </w:r>
      <w:proofErr w:type="spellStart"/>
      <w:r w:rsidR="004C3063" w:rsidRPr="009E6C82">
        <w:t>орманом</w:t>
      </w:r>
      <w:proofErr w:type="spellEnd"/>
      <w:r w:rsidR="004C3063" w:rsidRPr="009E6C82">
        <w:t xml:space="preserve"> </w:t>
      </w:r>
      <w:proofErr w:type="spellStart"/>
      <w:r w:rsidR="004C3063" w:rsidRPr="009E6C82">
        <w:t>на</w:t>
      </w:r>
      <w:proofErr w:type="spellEnd"/>
      <w:r w:rsidR="004C3063" w:rsidRPr="009E6C82">
        <w:t xml:space="preserve"> </w:t>
      </w:r>
      <w:proofErr w:type="spellStart"/>
      <w:r w:rsidR="004C3063" w:rsidRPr="009E6C82">
        <w:t>сваком</w:t>
      </w:r>
      <w:proofErr w:type="spellEnd"/>
      <w:r w:rsidR="004C3063" w:rsidRPr="009E6C82">
        <w:t xml:space="preserve"> </w:t>
      </w:r>
      <w:proofErr w:type="spellStart"/>
      <w:r w:rsidR="004C3063" w:rsidRPr="009E6C82">
        <w:t>спрату</w:t>
      </w:r>
      <w:proofErr w:type="spellEnd"/>
      <w:r w:rsidR="004C3063" w:rsidRPr="009E6C82">
        <w:t xml:space="preserve"> </w:t>
      </w:r>
      <w:proofErr w:type="spellStart"/>
      <w:r w:rsidR="004C3063" w:rsidRPr="009E6C82">
        <w:t>који</w:t>
      </w:r>
      <w:proofErr w:type="spellEnd"/>
      <w:r w:rsidR="004C3063" w:rsidRPr="009E6C82">
        <w:t xml:space="preserve"> </w:t>
      </w:r>
      <w:proofErr w:type="spellStart"/>
      <w:r w:rsidR="004C3063" w:rsidRPr="009E6C82">
        <w:t>су</w:t>
      </w:r>
      <w:proofErr w:type="spellEnd"/>
      <w:r w:rsidR="004C3063" w:rsidRPr="009E6C82">
        <w:t xml:space="preserve"> </w:t>
      </w:r>
      <w:proofErr w:type="spellStart"/>
      <w:r w:rsidR="004C3063" w:rsidRPr="009E6C82">
        <w:t>повезани</w:t>
      </w:r>
      <w:proofErr w:type="spellEnd"/>
      <w:r w:rsidR="004C3063" w:rsidRPr="009E6C82">
        <w:t xml:space="preserve"> </w:t>
      </w:r>
      <w:proofErr w:type="spellStart"/>
      <w:r w:rsidR="004C3063" w:rsidRPr="009E6C82">
        <w:t>са</w:t>
      </w:r>
      <w:proofErr w:type="spellEnd"/>
      <w:r w:rsidR="004C3063" w:rsidRPr="009E6C82">
        <w:t xml:space="preserve"> </w:t>
      </w:r>
      <w:proofErr w:type="spellStart"/>
      <w:r w:rsidR="004C3063" w:rsidRPr="009E6C82">
        <w:t>сервер</w:t>
      </w:r>
      <w:proofErr w:type="spellEnd"/>
      <w:r w:rsidR="004C3063" w:rsidRPr="009E6C82">
        <w:t xml:space="preserve"> </w:t>
      </w:r>
      <w:proofErr w:type="spellStart"/>
      <w:r w:rsidR="004C3063" w:rsidRPr="009E6C82">
        <w:t>салом</w:t>
      </w:r>
      <w:proofErr w:type="spellEnd"/>
      <w:r w:rsidR="00DE0CBE">
        <w:rPr>
          <w:lang w:val="sr-Cyrl-RS"/>
        </w:rPr>
        <w:t xml:space="preserve">, </w:t>
      </w:r>
      <w:r w:rsidR="004C3063" w:rsidRPr="009E6C82">
        <w:rPr>
          <w:lang w:val="sr-Cyrl-RS"/>
        </w:rPr>
        <w:t>као и други технички услови потребни за рад Агенције;</w:t>
      </w:r>
    </w:p>
    <w:p w14:paraId="295D895F" w14:textId="77777777" w:rsidR="004C3063" w:rsidRPr="009E6C82" w:rsidRDefault="009E6C82" w:rsidP="008B2A46">
      <w:pPr>
        <w:numPr>
          <w:ilvl w:val="0"/>
          <w:numId w:val="7"/>
        </w:numPr>
        <w:jc w:val="both"/>
        <w:rPr>
          <w:lang w:val="sr-Cyrl-RS"/>
        </w:rPr>
      </w:pPr>
      <w:r>
        <w:rPr>
          <w:b/>
          <w:bCs/>
          <w:lang w:val="sr-Cyrl-RS"/>
        </w:rPr>
        <w:t>о</w:t>
      </w:r>
      <w:r w:rsidR="004C3063" w:rsidRPr="009E6C82">
        <w:rPr>
          <w:b/>
          <w:bCs/>
          <w:lang w:val="sr-Cyrl-RS"/>
        </w:rPr>
        <w:t>премљеност:</w:t>
      </w:r>
      <w:r w:rsidR="004C3063" w:rsidRPr="009E6C82">
        <w:rPr>
          <w:lang w:val="sr-Cyrl-RS"/>
        </w:rPr>
        <w:t xml:space="preserve"> све потребне инсталације и адекватан вентилациони систем</w:t>
      </w:r>
      <w:r w:rsidR="004C3063" w:rsidRPr="0064590C">
        <w:rPr>
          <w:lang w:val="sr-Cyrl-RS"/>
        </w:rPr>
        <w:t>, грејање;</w:t>
      </w:r>
    </w:p>
    <w:p w14:paraId="046BBA76" w14:textId="77777777" w:rsidR="004C3063" w:rsidRPr="009E6C82" w:rsidRDefault="004C3063" w:rsidP="008B2A46">
      <w:pPr>
        <w:numPr>
          <w:ilvl w:val="0"/>
          <w:numId w:val="7"/>
        </w:numPr>
        <w:jc w:val="both"/>
        <w:rPr>
          <w:lang w:val="sr-Cyrl-RS"/>
        </w:rPr>
      </w:pPr>
      <w:r w:rsidRPr="009E6C82">
        <w:rPr>
          <w:lang w:val="sr-Cyrl-RS"/>
        </w:rPr>
        <w:t xml:space="preserve">пословни простор </w:t>
      </w:r>
      <w:r w:rsidR="007A04FF">
        <w:rPr>
          <w:lang w:val="sr-Cyrl-RS"/>
        </w:rPr>
        <w:t>треба да задовољи услове за безбедан и здрав рад запослених и ангажованих лица у складу са важећим прописима</w:t>
      </w:r>
      <w:r w:rsidR="00D34C38">
        <w:rPr>
          <w:lang w:val="sr-Latn-RS"/>
        </w:rPr>
        <w:t>.</w:t>
      </w:r>
    </w:p>
    <w:p w14:paraId="33DCF624" w14:textId="77777777" w:rsidR="004C3063" w:rsidRDefault="004C3063" w:rsidP="004C3063">
      <w:pPr>
        <w:jc w:val="both"/>
        <w:rPr>
          <w:lang w:val="sr-Cyrl-RS"/>
        </w:rPr>
      </w:pPr>
    </w:p>
    <w:p w14:paraId="3EDBA28A" w14:textId="77777777" w:rsidR="004C3063" w:rsidRDefault="004C3063" w:rsidP="004C3063">
      <w:pPr>
        <w:jc w:val="both"/>
        <w:rPr>
          <w:b/>
          <w:bCs/>
          <w:lang w:val="sr-Cyrl-RS"/>
        </w:rPr>
      </w:pPr>
      <w:r w:rsidRPr="006C42E0">
        <w:rPr>
          <w:b/>
          <w:bCs/>
          <w:lang w:val="sr-Cyrl-RS"/>
        </w:rPr>
        <w:t>Посебни услови закупа:</w:t>
      </w:r>
    </w:p>
    <w:p w14:paraId="0AF74B59" w14:textId="77777777" w:rsidR="004C3063" w:rsidRPr="001E24BC" w:rsidRDefault="004C3063" w:rsidP="004C3063">
      <w:pPr>
        <w:jc w:val="both"/>
      </w:pPr>
    </w:p>
    <w:p w14:paraId="4C12462F" w14:textId="77777777" w:rsidR="004C3063" w:rsidRPr="006C42E0" w:rsidRDefault="004C3063" w:rsidP="002B3AD8">
      <w:pPr>
        <w:numPr>
          <w:ilvl w:val="0"/>
          <w:numId w:val="8"/>
        </w:numPr>
        <w:jc w:val="both"/>
        <w:rPr>
          <w:lang w:val="sr-Cyrl-RS"/>
        </w:rPr>
      </w:pPr>
      <w:r w:rsidRPr="00B517DE">
        <w:rPr>
          <w:b/>
          <w:bCs/>
          <w:lang w:val="sr-Cyrl-RS"/>
        </w:rPr>
        <w:t>неодређено време закуп</w:t>
      </w:r>
      <w:r w:rsidR="009E6C82" w:rsidRPr="00B517DE">
        <w:rPr>
          <w:b/>
          <w:bCs/>
          <w:lang w:val="sr-Cyrl-RS"/>
        </w:rPr>
        <w:t>а</w:t>
      </w:r>
      <w:r w:rsidRPr="00B517DE">
        <w:rPr>
          <w:lang w:val="sr-Cyrl-RS"/>
        </w:rPr>
        <w:t>, уз могућност измен</w:t>
      </w:r>
      <w:r w:rsidR="009E6C82" w:rsidRPr="00B517DE">
        <w:rPr>
          <w:lang w:val="sr-Cyrl-RS"/>
        </w:rPr>
        <w:t>а</w:t>
      </w:r>
      <w:r w:rsidRPr="00B517DE">
        <w:rPr>
          <w:lang w:val="sr-Cyrl-RS"/>
        </w:rPr>
        <w:t xml:space="preserve"> основног уговора, уколико постоји потреба</w:t>
      </w:r>
      <w:r w:rsidR="00A400BF">
        <w:rPr>
          <w:lang w:val="sr-Latn-RS"/>
        </w:rPr>
        <w:t>;</w:t>
      </w:r>
      <w:r w:rsidRPr="00B517DE">
        <w:rPr>
          <w:lang w:val="sr-Cyrl-RS"/>
        </w:rPr>
        <w:t xml:space="preserve"> </w:t>
      </w:r>
    </w:p>
    <w:p w14:paraId="741B6365" w14:textId="77777777" w:rsidR="004C3063" w:rsidRPr="00BD61EB" w:rsidRDefault="004C3063" w:rsidP="002B3AD8">
      <w:pPr>
        <w:numPr>
          <w:ilvl w:val="0"/>
          <w:numId w:val="8"/>
        </w:numPr>
        <w:jc w:val="both"/>
        <w:rPr>
          <w:lang w:val="sr-Cyrl-RS"/>
        </w:rPr>
      </w:pPr>
      <w:r w:rsidRPr="005B2FCC">
        <w:rPr>
          <w:b/>
          <w:bCs/>
          <w:lang w:val="sr-Cyrl-RS"/>
        </w:rPr>
        <w:t>агенцијск</w:t>
      </w:r>
      <w:r>
        <w:rPr>
          <w:b/>
          <w:bCs/>
          <w:lang w:val="sr-Cyrl-RS"/>
        </w:rPr>
        <w:t>а</w:t>
      </w:r>
      <w:r w:rsidRPr="005B2FCC">
        <w:rPr>
          <w:b/>
          <w:bCs/>
          <w:lang w:val="sr-Cyrl-RS"/>
        </w:rPr>
        <w:t xml:space="preserve"> провизиј</w:t>
      </w:r>
      <w:r>
        <w:rPr>
          <w:b/>
          <w:bCs/>
          <w:lang w:val="sr-Cyrl-RS"/>
        </w:rPr>
        <w:t>а:</w:t>
      </w:r>
      <w:r>
        <w:rPr>
          <w:lang w:val="sr-Cyrl-RS"/>
        </w:rPr>
        <w:t xml:space="preserve"> </w:t>
      </w:r>
      <w:r w:rsidRPr="00B831CC">
        <w:rPr>
          <w:lang w:val="sr-Cyrl-RS"/>
        </w:rPr>
        <w:t>у случају да се као посредник у поступку проналажења пословног простора јавља агенциј</w:t>
      </w:r>
      <w:r w:rsidR="00A400BF">
        <w:rPr>
          <w:lang w:val="sr-Latn-RS"/>
        </w:rPr>
        <w:t>a</w:t>
      </w:r>
      <w:r w:rsidRPr="00B831CC">
        <w:rPr>
          <w:lang w:val="sr-Cyrl-RS"/>
        </w:rPr>
        <w:t>, провизију плаћа закуподавац</w:t>
      </w:r>
      <w:r w:rsidR="00A400BF">
        <w:rPr>
          <w:lang w:val="sr-Latn-RS"/>
        </w:rPr>
        <w:t>;</w:t>
      </w:r>
    </w:p>
    <w:p w14:paraId="59C1103A" w14:textId="77777777" w:rsidR="004C3063" w:rsidRDefault="004C3063" w:rsidP="002B3AD8">
      <w:pPr>
        <w:numPr>
          <w:ilvl w:val="0"/>
          <w:numId w:val="8"/>
        </w:numPr>
        <w:jc w:val="both"/>
        <w:rPr>
          <w:lang w:val="sr-Cyrl-RS"/>
        </w:rPr>
      </w:pPr>
      <w:r>
        <w:rPr>
          <w:lang w:val="sr-Cyrl-RS"/>
        </w:rPr>
        <w:t>простор погодан за особе са инвалидитетом</w:t>
      </w:r>
      <w:r w:rsidR="002B3AD8">
        <w:rPr>
          <w:lang w:val="sr-Latn-RS"/>
        </w:rPr>
        <w:t>.</w:t>
      </w:r>
    </w:p>
    <w:p w14:paraId="5E9868B2" w14:textId="77777777" w:rsidR="009E6C82" w:rsidRDefault="009E6C82" w:rsidP="004C3063">
      <w:pPr>
        <w:jc w:val="both"/>
        <w:rPr>
          <w:lang w:val="sr-Cyrl-RS"/>
        </w:rPr>
      </w:pPr>
    </w:p>
    <w:p w14:paraId="17F55686" w14:textId="77777777" w:rsidR="002B3AD8" w:rsidRPr="002B3AD8" w:rsidRDefault="002B3AD8" w:rsidP="004C3063">
      <w:pPr>
        <w:jc w:val="both"/>
        <w:rPr>
          <w:lang w:val="sr-Cyrl-RS"/>
        </w:rPr>
      </w:pPr>
    </w:p>
    <w:p w14:paraId="3A050EB3" w14:textId="77777777" w:rsidR="002B3AD8" w:rsidRDefault="002B3AD8" w:rsidP="004C3063">
      <w:pPr>
        <w:jc w:val="both"/>
        <w:rPr>
          <w:b/>
          <w:bCs/>
          <w:lang w:val="sr-Cyrl-RS"/>
        </w:rPr>
      </w:pPr>
    </w:p>
    <w:p w14:paraId="6F11AF75" w14:textId="77777777" w:rsidR="002B3AD8" w:rsidRDefault="002B3AD8" w:rsidP="004C3063">
      <w:pPr>
        <w:jc w:val="both"/>
        <w:rPr>
          <w:b/>
          <w:bCs/>
          <w:lang w:val="sr-Cyrl-RS"/>
        </w:rPr>
      </w:pPr>
    </w:p>
    <w:p w14:paraId="148511D2" w14:textId="77777777" w:rsidR="004C3063" w:rsidRDefault="004C3063" w:rsidP="004C3063">
      <w:pPr>
        <w:jc w:val="both"/>
        <w:rPr>
          <w:lang w:val="sr-Cyrl-RS"/>
        </w:rPr>
      </w:pPr>
      <w:r w:rsidRPr="006C42E0">
        <w:rPr>
          <w:b/>
          <w:bCs/>
          <w:lang w:val="sr-Cyrl-RS"/>
        </w:rPr>
        <w:t>Садржина иницијалне писане понуде и докази који се уз понуду прилажу</w:t>
      </w:r>
      <w:r w:rsidRPr="006C42E0">
        <w:rPr>
          <w:lang w:val="sr-Cyrl-RS"/>
        </w:rPr>
        <w:t>:</w:t>
      </w:r>
    </w:p>
    <w:p w14:paraId="50095192" w14:textId="77777777" w:rsidR="002B3AD8" w:rsidRPr="006C42E0" w:rsidRDefault="002B3AD8" w:rsidP="004C3063">
      <w:pPr>
        <w:jc w:val="both"/>
        <w:rPr>
          <w:lang w:val="sr-Cyrl-RS"/>
        </w:rPr>
      </w:pPr>
    </w:p>
    <w:p w14:paraId="108B354B" w14:textId="77777777" w:rsidR="004C3063" w:rsidRPr="006C42E0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назив понуђа</w:t>
      </w:r>
      <w:r>
        <w:rPr>
          <w:rFonts w:ascii="Times New Roman" w:hAnsi="Times New Roman"/>
          <w:sz w:val="24"/>
          <w:szCs w:val="24"/>
          <w:lang w:val="sr-Cyrl-RS"/>
        </w:rPr>
        <w:t>ч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а и основни подаци из </w:t>
      </w:r>
      <w:r w:rsidR="00B517DE">
        <w:rPr>
          <w:rFonts w:ascii="Times New Roman" w:hAnsi="Times New Roman"/>
          <w:sz w:val="24"/>
          <w:szCs w:val="24"/>
          <w:lang w:val="sr-Cyrl-RS"/>
        </w:rPr>
        <w:t>Агенције за привредне регистре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 за правна лица и предузетнике, односно име и презиме и број личне карте за физичка лица;</w:t>
      </w:r>
    </w:p>
    <w:p w14:paraId="47883D43" w14:textId="77777777" w:rsidR="004C3063" w:rsidRPr="00B517DE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адреса</w:t>
      </w:r>
      <w:r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Pr="006C42E0">
        <w:rPr>
          <w:rFonts w:ascii="Times New Roman" w:hAnsi="Times New Roman"/>
          <w:sz w:val="24"/>
          <w:szCs w:val="24"/>
          <w:lang w:val="sr-Cyrl-RS"/>
        </w:rPr>
        <w:t>и ближи опис понуђеног пословног простора (структура, квадратура, опремљеност</w:t>
      </w:r>
      <w:r w:rsidR="00494FFF">
        <w:rPr>
          <w:rFonts w:ascii="Times New Roman" w:hAnsi="Times New Roman"/>
          <w:sz w:val="24"/>
          <w:szCs w:val="24"/>
          <w:lang w:val="sr-Cyrl-RS"/>
        </w:rPr>
        <w:t>,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Pr="00B517DE">
        <w:rPr>
          <w:rFonts w:ascii="Times New Roman" w:hAnsi="Times New Roman"/>
          <w:sz w:val="24"/>
          <w:szCs w:val="24"/>
          <w:lang w:val="sr-Cyrl-RS"/>
        </w:rPr>
        <w:t xml:space="preserve">стање у коме се </w:t>
      </w:r>
      <w:r w:rsidR="002B3AD8">
        <w:rPr>
          <w:rFonts w:ascii="Times New Roman" w:hAnsi="Times New Roman"/>
          <w:sz w:val="24"/>
          <w:szCs w:val="24"/>
          <w:lang w:val="sr-Cyrl-RS"/>
        </w:rPr>
        <w:t xml:space="preserve">пословни простор </w:t>
      </w:r>
      <w:r w:rsidRPr="00B517DE">
        <w:rPr>
          <w:rFonts w:ascii="Times New Roman" w:hAnsi="Times New Roman"/>
          <w:sz w:val="24"/>
          <w:szCs w:val="24"/>
          <w:lang w:val="sr-Cyrl-RS"/>
        </w:rPr>
        <w:t>налази</w:t>
      </w:r>
      <w:r w:rsidR="00494FFF">
        <w:rPr>
          <w:rFonts w:ascii="Times New Roman" w:hAnsi="Times New Roman"/>
          <w:sz w:val="24"/>
          <w:szCs w:val="24"/>
          <w:lang w:val="sr-Cyrl-RS"/>
        </w:rPr>
        <w:t xml:space="preserve"> и друго у складу са условима из овог позива</w:t>
      </w:r>
      <w:r w:rsidRPr="00B517DE">
        <w:rPr>
          <w:rFonts w:ascii="Times New Roman" w:hAnsi="Times New Roman"/>
          <w:sz w:val="24"/>
          <w:szCs w:val="24"/>
          <w:lang w:val="sr-Cyrl-RS"/>
        </w:rPr>
        <w:t>);</w:t>
      </w:r>
    </w:p>
    <w:p w14:paraId="50A303F6" w14:textId="77777777" w:rsidR="004C3063" w:rsidRPr="006C42E0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цена закупа по 1</w:t>
      </w:r>
      <w:r w:rsidR="008B2A46">
        <w:rPr>
          <w:rFonts w:ascii="Times New Roman" w:hAnsi="Times New Roman"/>
          <w:sz w:val="24"/>
          <w:szCs w:val="24"/>
        </w:rPr>
        <w:t>m</w:t>
      </w:r>
      <w:r w:rsidRPr="008B2A46">
        <w:rPr>
          <w:rFonts w:ascii="Times New Roman" w:hAnsi="Times New Roman"/>
          <w:sz w:val="24"/>
          <w:szCs w:val="24"/>
          <w:vertAlign w:val="superscript"/>
          <w:lang w:val="sr-Cyrl-RS"/>
        </w:rPr>
        <w:t>2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 на месечном нивоу;</w:t>
      </w:r>
    </w:p>
    <w:p w14:paraId="18DBDF4B" w14:textId="77777777" w:rsidR="004C3063" w:rsidRPr="006C42E0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укупни трошкови редовног коришћења понуђеног пословног простора на месечном и годишњем нивоу;</w:t>
      </w:r>
    </w:p>
    <w:p w14:paraId="4611FB70" w14:textId="77777777" w:rsidR="004C3063" w:rsidRPr="006C42E0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могућност паркирања и број паркинг места;</w:t>
      </w:r>
    </w:p>
    <w:p w14:paraId="3AE7E48F" w14:textId="77777777" w:rsidR="004C3063" w:rsidRPr="00494FFF" w:rsidRDefault="004C3063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 w:rsidRPr="006C42E0">
        <w:rPr>
          <w:rFonts w:ascii="Times New Roman" w:hAnsi="Times New Roman"/>
          <w:sz w:val="24"/>
          <w:szCs w:val="24"/>
          <w:lang w:val="sr-Cyrl-RS"/>
        </w:rPr>
        <w:t>друге погодности</w:t>
      </w:r>
      <w:r>
        <w:rPr>
          <w:rFonts w:ascii="Times New Roman" w:hAnsi="Times New Roman"/>
          <w:sz w:val="24"/>
          <w:szCs w:val="24"/>
          <w:lang w:val="sr-Cyrl-RS"/>
        </w:rPr>
        <w:t xml:space="preserve"> (</w:t>
      </w:r>
      <w:r w:rsidRPr="006C42E0">
        <w:rPr>
          <w:rFonts w:ascii="Times New Roman" w:hAnsi="Times New Roman"/>
          <w:sz w:val="24"/>
          <w:szCs w:val="24"/>
          <w:lang w:val="sr-Cyrl-RS"/>
        </w:rPr>
        <w:t>могућност коришћења додатног простора</w:t>
      </w:r>
      <w:r>
        <w:rPr>
          <w:rFonts w:ascii="Times New Roman" w:hAnsi="Times New Roman"/>
          <w:sz w:val="24"/>
          <w:szCs w:val="24"/>
          <w:lang w:val="sr-Cyrl-RS"/>
        </w:rPr>
        <w:t>, додатног паркинг места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 и сл.</w:t>
      </w:r>
      <w:r>
        <w:rPr>
          <w:rFonts w:ascii="Times New Roman" w:hAnsi="Times New Roman"/>
          <w:sz w:val="24"/>
          <w:szCs w:val="24"/>
          <w:lang w:val="sr-Cyrl-RS"/>
        </w:rPr>
        <w:t>)</w:t>
      </w:r>
      <w:r w:rsidRPr="006C42E0">
        <w:rPr>
          <w:rFonts w:ascii="Times New Roman" w:hAnsi="Times New Roman"/>
          <w:sz w:val="24"/>
          <w:szCs w:val="24"/>
          <w:lang w:val="sr-Cyrl-RS"/>
        </w:rPr>
        <w:t>;</w:t>
      </w:r>
    </w:p>
    <w:p w14:paraId="6D3818DD" w14:textId="77777777" w:rsidR="004C3063" w:rsidRPr="006C42E0" w:rsidRDefault="00494FFF" w:rsidP="002B3AD8">
      <w:pPr>
        <w:pStyle w:val="ListParagraph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 xml:space="preserve">време </w:t>
      </w:r>
      <w:r w:rsidR="004C3063" w:rsidRPr="006C42E0">
        <w:rPr>
          <w:rFonts w:ascii="Times New Roman" w:hAnsi="Times New Roman"/>
          <w:sz w:val="24"/>
          <w:szCs w:val="24"/>
          <w:lang w:val="sr-Cyrl-RS"/>
        </w:rPr>
        <w:t>/</w:t>
      </w:r>
      <w:r>
        <w:rPr>
          <w:rFonts w:ascii="Times New Roman" w:hAnsi="Times New Roman"/>
          <w:sz w:val="24"/>
          <w:szCs w:val="24"/>
          <w:lang w:val="sr-Cyrl-RS"/>
        </w:rPr>
        <w:t xml:space="preserve"> </w:t>
      </w:r>
      <w:r w:rsidR="004C3063" w:rsidRPr="006C42E0">
        <w:rPr>
          <w:rFonts w:ascii="Times New Roman" w:hAnsi="Times New Roman"/>
          <w:sz w:val="24"/>
          <w:szCs w:val="24"/>
          <w:lang w:val="sr-Cyrl-RS"/>
        </w:rPr>
        <w:t>термин у коме се понуђени пословни простор може разгледати</w:t>
      </w:r>
      <w:r w:rsidR="00D13400">
        <w:rPr>
          <w:rFonts w:ascii="Times New Roman" w:hAnsi="Times New Roman"/>
          <w:sz w:val="24"/>
          <w:szCs w:val="24"/>
        </w:rPr>
        <w:t xml:space="preserve"> </w:t>
      </w:r>
      <w:r w:rsidR="00D13400">
        <w:rPr>
          <w:rFonts w:ascii="Times New Roman" w:hAnsi="Times New Roman"/>
          <w:sz w:val="24"/>
          <w:szCs w:val="24"/>
          <w:lang w:val="sr-Cyrl-RS"/>
        </w:rPr>
        <w:t>и</w:t>
      </w:r>
      <w:r w:rsidR="004C3063" w:rsidRPr="006C42E0">
        <w:rPr>
          <w:rFonts w:ascii="Times New Roman" w:hAnsi="Times New Roman"/>
          <w:sz w:val="24"/>
          <w:szCs w:val="24"/>
          <w:lang w:val="sr-Cyrl-RS"/>
        </w:rPr>
        <w:t xml:space="preserve"> име и контакт овлашћеног лица понуђача</w:t>
      </w:r>
      <w:r w:rsidR="00D34C38">
        <w:rPr>
          <w:rFonts w:ascii="Times New Roman" w:hAnsi="Times New Roman"/>
          <w:sz w:val="24"/>
          <w:szCs w:val="24"/>
        </w:rPr>
        <w:t>.</w:t>
      </w:r>
    </w:p>
    <w:p w14:paraId="1C1ECB1A" w14:textId="77777777" w:rsidR="00494FFF" w:rsidRDefault="00494FFF" w:rsidP="00494FFF">
      <w:pPr>
        <w:pStyle w:val="ListParagraph"/>
        <w:ind w:left="0"/>
        <w:jc w:val="both"/>
        <w:rPr>
          <w:rFonts w:ascii="Times New Roman" w:hAnsi="Times New Roman"/>
          <w:sz w:val="24"/>
          <w:szCs w:val="24"/>
          <w:lang w:val="sr-Cyrl-RS"/>
        </w:rPr>
      </w:pPr>
    </w:p>
    <w:p w14:paraId="64625ED0" w14:textId="77777777" w:rsidR="00494FFF" w:rsidRPr="006C42E0" w:rsidRDefault="00494FFF" w:rsidP="00494FFF">
      <w:pPr>
        <w:pStyle w:val="ListParagraph"/>
        <w:ind w:left="0"/>
        <w:jc w:val="both"/>
        <w:rPr>
          <w:rFonts w:ascii="Times New Roman" w:hAnsi="Times New Roman"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>Р</w:t>
      </w:r>
      <w:r w:rsidRPr="006C42E0">
        <w:rPr>
          <w:rFonts w:ascii="Times New Roman" w:hAnsi="Times New Roman"/>
          <w:sz w:val="24"/>
          <w:szCs w:val="24"/>
          <w:lang w:val="sr-Cyrl-RS"/>
        </w:rPr>
        <w:t>ок у коме се преуз</w:t>
      </w:r>
      <w:r>
        <w:rPr>
          <w:rFonts w:ascii="Times New Roman" w:hAnsi="Times New Roman"/>
          <w:sz w:val="24"/>
          <w:szCs w:val="24"/>
          <w:lang w:val="sr-Cyrl-RS"/>
        </w:rPr>
        <w:t>има</w:t>
      </w:r>
      <w:r w:rsidRPr="006C42E0">
        <w:rPr>
          <w:rFonts w:ascii="Times New Roman" w:hAnsi="Times New Roman"/>
          <w:sz w:val="24"/>
          <w:szCs w:val="24"/>
          <w:lang w:val="sr-Cyrl-RS"/>
        </w:rPr>
        <w:t xml:space="preserve"> у закуп понуђени пословни простор</w:t>
      </w:r>
      <w:r>
        <w:rPr>
          <w:rFonts w:ascii="Times New Roman" w:hAnsi="Times New Roman"/>
          <w:sz w:val="24"/>
          <w:szCs w:val="24"/>
          <w:lang w:val="sr-Cyrl-RS"/>
        </w:rPr>
        <w:t xml:space="preserve"> је 31. март 2025. године.</w:t>
      </w:r>
    </w:p>
    <w:p w14:paraId="2CDC3E82" w14:textId="77777777" w:rsidR="004C3063" w:rsidRPr="006C42E0" w:rsidRDefault="004C3063" w:rsidP="004C3063">
      <w:pPr>
        <w:jc w:val="both"/>
        <w:rPr>
          <w:lang w:val="sr-Cyrl-RS"/>
        </w:rPr>
      </w:pPr>
      <w:r w:rsidRPr="006C42E0">
        <w:rPr>
          <w:lang w:val="sr-Cyrl-RS"/>
        </w:rPr>
        <w:t>Уз иницијалну понуду потребно је да понуђач достави доказ о праву својине, односно праву располагања понуђеним пословним простором.</w:t>
      </w:r>
    </w:p>
    <w:p w14:paraId="1856DF1D" w14:textId="77777777" w:rsidR="009E6C82" w:rsidRDefault="009E6C82" w:rsidP="004C3063">
      <w:pPr>
        <w:jc w:val="both"/>
        <w:rPr>
          <w:b/>
          <w:bCs/>
          <w:lang w:val="sr-Cyrl-RS"/>
        </w:rPr>
      </w:pPr>
    </w:p>
    <w:p w14:paraId="57BA25DD" w14:textId="77777777" w:rsidR="004C3063" w:rsidRPr="006C42E0" w:rsidRDefault="004C3063" w:rsidP="004C3063">
      <w:pPr>
        <w:jc w:val="both"/>
        <w:rPr>
          <w:lang w:val="sr-Cyrl-RS"/>
        </w:rPr>
      </w:pPr>
      <w:r w:rsidRPr="006C42E0">
        <w:rPr>
          <w:b/>
          <w:bCs/>
          <w:lang w:val="sr-Cyrl-RS"/>
        </w:rPr>
        <w:t>Начин подношења понуде</w:t>
      </w:r>
      <w:r w:rsidRPr="006C42E0">
        <w:rPr>
          <w:lang w:val="sr-Cyrl-RS"/>
        </w:rPr>
        <w:t>: Иницијалне понуде се подносе Агенциј</w:t>
      </w:r>
      <w:r>
        <w:rPr>
          <w:lang w:val="sr-Cyrl-RS"/>
        </w:rPr>
        <w:t>и</w:t>
      </w:r>
      <w:r w:rsidRPr="006C42E0">
        <w:rPr>
          <w:lang w:val="sr-Cyrl-RS"/>
        </w:rPr>
        <w:t xml:space="preserve"> за лиценцирање стечајних управника, на адрес</w:t>
      </w:r>
      <w:r w:rsidR="00494FFF">
        <w:rPr>
          <w:lang w:val="sr-Cyrl-RS"/>
        </w:rPr>
        <w:t>у</w:t>
      </w:r>
      <w:r w:rsidRPr="006C42E0">
        <w:rPr>
          <w:lang w:val="sr-Cyrl-RS"/>
        </w:rPr>
        <w:t>: Теразије</w:t>
      </w:r>
      <w:r w:rsidR="00494FFF">
        <w:rPr>
          <w:lang w:val="sr-Cyrl-RS"/>
        </w:rPr>
        <w:t xml:space="preserve"> </w:t>
      </w:r>
      <w:r w:rsidRPr="006C42E0">
        <w:rPr>
          <w:lang w:val="sr-Cyrl-RS"/>
        </w:rPr>
        <w:t>23</w:t>
      </w:r>
      <w:r>
        <w:t>,</w:t>
      </w:r>
      <w:r w:rsidRPr="006C42E0">
        <w:rPr>
          <w:lang w:val="sr-Cyrl-RS"/>
        </w:rPr>
        <w:t xml:space="preserve"> </w:t>
      </w:r>
      <w:r>
        <w:t>VI</w:t>
      </w:r>
      <w:r w:rsidRPr="00BD61EB">
        <w:rPr>
          <w:lang w:val="sr-Cyrl-RS"/>
        </w:rPr>
        <w:t xml:space="preserve"> спрат</w:t>
      </w:r>
      <w:r>
        <w:t>,</w:t>
      </w:r>
      <w:r w:rsidRPr="006C42E0">
        <w:rPr>
          <w:lang w:val="sr-Cyrl-RS"/>
        </w:rPr>
        <w:t xml:space="preserve"> 11000 Београд, писаним путем у затвореној коверти са назнаком „ПОНУДА ЗА ЗАКУП ПОСЛОВНОГ ПРОСТОРА“ и назнаком </w:t>
      </w:r>
      <w:r w:rsidR="00D34C38">
        <w:rPr>
          <w:lang w:val="sr-Latn-RS"/>
        </w:rPr>
        <w:t>„</w:t>
      </w:r>
      <w:r w:rsidRPr="006C42E0">
        <w:rPr>
          <w:lang w:val="sr-Cyrl-RS"/>
        </w:rPr>
        <w:t>НЕ ОТВАРАТИ</w:t>
      </w:r>
      <w:r w:rsidR="00D34C38">
        <w:rPr>
          <w:lang w:val="sr-Latn-RS"/>
        </w:rPr>
        <w:t>“</w:t>
      </w:r>
      <w:r w:rsidRPr="006C42E0">
        <w:rPr>
          <w:lang w:val="sr-Cyrl-RS"/>
        </w:rPr>
        <w:t>.</w:t>
      </w:r>
    </w:p>
    <w:p w14:paraId="1B4B7052" w14:textId="77777777" w:rsidR="009E6C82" w:rsidRDefault="009E6C82" w:rsidP="004C3063">
      <w:pPr>
        <w:jc w:val="both"/>
        <w:rPr>
          <w:b/>
          <w:bCs/>
          <w:lang w:val="sr-Cyrl-RS"/>
        </w:rPr>
      </w:pPr>
    </w:p>
    <w:p w14:paraId="3820B5E2" w14:textId="77777777" w:rsidR="009E6C82" w:rsidRPr="009E6C82" w:rsidRDefault="004C3063" w:rsidP="004C3063">
      <w:pPr>
        <w:jc w:val="both"/>
        <w:rPr>
          <w:lang w:val="sr-Cyrl-RS"/>
        </w:rPr>
      </w:pPr>
      <w:r w:rsidRPr="006C42E0">
        <w:rPr>
          <w:b/>
          <w:bCs/>
          <w:lang w:val="sr-Cyrl-RS"/>
        </w:rPr>
        <w:t>Рок за достављање понуда</w:t>
      </w:r>
      <w:r w:rsidRPr="006C42E0">
        <w:rPr>
          <w:lang w:val="sr-Cyrl-RS"/>
        </w:rPr>
        <w:t>: 5</w:t>
      </w:r>
      <w:r w:rsidR="009E6C82">
        <w:rPr>
          <w:lang w:val="sr-Cyrl-RS"/>
        </w:rPr>
        <w:t xml:space="preserve"> </w:t>
      </w:r>
      <w:r w:rsidRPr="006C42E0">
        <w:rPr>
          <w:lang w:val="sr-Cyrl-RS"/>
        </w:rPr>
        <w:t>(пет) дана од дана објављивања позива на сајту Агенције за лиценцирање стечајних управника</w:t>
      </w:r>
    </w:p>
    <w:p w14:paraId="59EE6C80" w14:textId="77777777" w:rsidR="009E6C82" w:rsidRDefault="009E6C82" w:rsidP="004C3063">
      <w:pPr>
        <w:jc w:val="both"/>
        <w:rPr>
          <w:b/>
          <w:bCs/>
          <w:lang w:val="sr-Cyrl-RS"/>
        </w:rPr>
      </w:pPr>
    </w:p>
    <w:p w14:paraId="2AC55CB1" w14:textId="77777777" w:rsidR="004C3063" w:rsidRDefault="004C3063" w:rsidP="004C3063">
      <w:pPr>
        <w:jc w:val="both"/>
        <w:rPr>
          <w:lang w:val="sr-Cyrl-RS"/>
        </w:rPr>
      </w:pPr>
      <w:r w:rsidRPr="00BD61EB">
        <w:rPr>
          <w:b/>
          <w:bCs/>
          <w:lang w:val="sr-Cyrl-RS"/>
        </w:rPr>
        <w:t>Време отварања понуда</w:t>
      </w:r>
      <w:r>
        <w:rPr>
          <w:lang w:val="sr-Cyrl-RS"/>
        </w:rPr>
        <w:t xml:space="preserve">: </w:t>
      </w:r>
      <w:r w:rsidRPr="00BD61EB">
        <w:rPr>
          <w:lang w:val="sr-Cyrl-RS"/>
        </w:rPr>
        <w:t xml:space="preserve">отварање понуда одржаће се </w:t>
      </w:r>
      <w:r w:rsidRPr="00220621">
        <w:rPr>
          <w:lang w:val="sr-Cyrl-RS"/>
        </w:rPr>
        <w:t xml:space="preserve">дана </w:t>
      </w:r>
      <w:r w:rsidR="0064590C" w:rsidRPr="00220621">
        <w:rPr>
          <w:lang w:val="sr-Cyrl-RS"/>
        </w:rPr>
        <w:t>13. фебруара 2025</w:t>
      </w:r>
      <w:r w:rsidRPr="00220621">
        <w:rPr>
          <w:lang w:val="sr-Cyrl-RS"/>
        </w:rPr>
        <w:t>. године</w:t>
      </w:r>
      <w:r w:rsidRPr="00BD61EB">
        <w:rPr>
          <w:lang w:val="sr-Cyrl-RS"/>
        </w:rPr>
        <w:t xml:space="preserve"> у </w:t>
      </w:r>
      <w:r w:rsidR="00220621">
        <w:rPr>
          <w:lang w:val="sr-Latn-RS"/>
        </w:rPr>
        <w:t>09</w:t>
      </w:r>
      <w:r w:rsidRPr="00BD61EB">
        <w:rPr>
          <w:lang w:val="sr-Cyrl-RS"/>
        </w:rPr>
        <w:t>:00 часова на адрес</w:t>
      </w:r>
      <w:r w:rsidR="00494FFF">
        <w:rPr>
          <w:lang w:val="sr-Cyrl-RS"/>
        </w:rPr>
        <w:t>и</w:t>
      </w:r>
      <w:r w:rsidRPr="00BD61EB">
        <w:rPr>
          <w:lang w:val="sr-Cyrl-RS"/>
        </w:rPr>
        <w:t>: Агенциј</w:t>
      </w:r>
      <w:r w:rsidR="00494FFF">
        <w:rPr>
          <w:lang w:val="sr-Cyrl-RS"/>
        </w:rPr>
        <w:t>а</w:t>
      </w:r>
      <w:r w:rsidRPr="00BD61EB">
        <w:rPr>
          <w:lang w:val="sr-Cyrl-RS"/>
        </w:rPr>
        <w:t xml:space="preserve"> за лиценцирање стечајних управника, Београд, Теразије 23, </w:t>
      </w:r>
      <w:bookmarkStart w:id="0" w:name="_Hlk189219690"/>
      <w:r>
        <w:t>VI</w:t>
      </w:r>
      <w:r w:rsidRPr="00BD61EB">
        <w:rPr>
          <w:lang w:val="sr-Cyrl-RS"/>
        </w:rPr>
        <w:t xml:space="preserve"> спрат</w:t>
      </w:r>
      <w:bookmarkEnd w:id="0"/>
      <w:r w:rsidRPr="00BD61EB">
        <w:rPr>
          <w:lang w:val="sr-Cyrl-RS"/>
        </w:rPr>
        <w:t xml:space="preserve">, сала </w:t>
      </w:r>
      <w:r>
        <w:rPr>
          <w:lang w:val="sr-Cyrl-RS"/>
        </w:rPr>
        <w:t>630</w:t>
      </w:r>
      <w:r w:rsidRPr="00BD61EB">
        <w:rPr>
          <w:lang w:val="sr-Cyrl-RS"/>
        </w:rPr>
        <w:t xml:space="preserve">, у присуству </w:t>
      </w:r>
      <w:r w:rsidR="009E6C82">
        <w:rPr>
          <w:lang w:val="sr-Cyrl-RS"/>
        </w:rPr>
        <w:t>Комисије за спровођење поступка претходног испитивања тржишта</w:t>
      </w:r>
      <w:r>
        <w:rPr>
          <w:lang w:val="sr-Cyrl-RS"/>
        </w:rPr>
        <w:t>.</w:t>
      </w:r>
    </w:p>
    <w:p w14:paraId="7081C53E" w14:textId="77777777" w:rsidR="00D34C38" w:rsidRDefault="00D34C38" w:rsidP="004C3063">
      <w:pPr>
        <w:jc w:val="both"/>
        <w:rPr>
          <w:lang w:val="sr-Latn-RS"/>
        </w:rPr>
      </w:pPr>
    </w:p>
    <w:p w14:paraId="3D78DEA6" w14:textId="77777777" w:rsidR="004C3063" w:rsidRPr="00280D14" w:rsidRDefault="009E6C82" w:rsidP="004C3063">
      <w:pPr>
        <w:jc w:val="both"/>
        <w:rPr>
          <w:lang w:val="sr-Cyrl-RS"/>
        </w:rPr>
      </w:pPr>
      <w:r>
        <w:rPr>
          <w:lang w:val="sr-Cyrl-RS"/>
        </w:rPr>
        <w:t>Комисија ће узети у</w:t>
      </w:r>
      <w:r w:rsidR="004C3063" w:rsidRPr="00280D14">
        <w:rPr>
          <w:lang w:val="sr-Cyrl-RS"/>
        </w:rPr>
        <w:t xml:space="preserve"> разматрање</w:t>
      </w:r>
      <w:r>
        <w:rPr>
          <w:lang w:val="sr-Cyrl-RS"/>
        </w:rPr>
        <w:t xml:space="preserve"> </w:t>
      </w:r>
      <w:r w:rsidR="004C3063" w:rsidRPr="00280D14">
        <w:rPr>
          <w:lang w:val="sr-Cyrl-RS"/>
        </w:rPr>
        <w:t xml:space="preserve">само понуде у писаној форми, достављене у запечаћеним ковертама са назнаком ПОНУДА ЗА ЗАКУП ПОСЛОВНОГ ПРОСТОРА“ и назнаком </w:t>
      </w:r>
      <w:r>
        <w:rPr>
          <w:lang w:val="sr-Cyrl-RS"/>
        </w:rPr>
        <w:t>„</w:t>
      </w:r>
      <w:r w:rsidR="004C3063" w:rsidRPr="00280D14">
        <w:rPr>
          <w:lang w:val="sr-Cyrl-RS"/>
        </w:rPr>
        <w:t>НЕ ОТВАРАТИ</w:t>
      </w:r>
      <w:r>
        <w:rPr>
          <w:lang w:val="sr-Cyrl-RS"/>
        </w:rPr>
        <w:t>“</w:t>
      </w:r>
      <w:r w:rsidR="004C3063" w:rsidRPr="00280D14">
        <w:rPr>
          <w:lang w:val="sr-Cyrl-RS"/>
        </w:rPr>
        <w:t>.</w:t>
      </w:r>
    </w:p>
    <w:p w14:paraId="61025B59" w14:textId="77777777" w:rsidR="009E6C82" w:rsidRDefault="009E6C82" w:rsidP="004C3063">
      <w:pPr>
        <w:jc w:val="both"/>
        <w:rPr>
          <w:lang w:val="sr-Cyrl-RS"/>
        </w:rPr>
      </w:pPr>
    </w:p>
    <w:p w14:paraId="32774564" w14:textId="77777777" w:rsidR="004C3063" w:rsidRPr="006C42E0" w:rsidRDefault="009E6C82" w:rsidP="004C3063">
      <w:pPr>
        <w:jc w:val="both"/>
        <w:rPr>
          <w:lang w:val="sr-Cyrl-RS"/>
        </w:rPr>
      </w:pPr>
      <w:r>
        <w:rPr>
          <w:lang w:val="sr-Cyrl-RS"/>
        </w:rPr>
        <w:t>Комисија за спровођење поступка претходног испитивања тржишта</w:t>
      </w:r>
      <w:r w:rsidR="004C3063" w:rsidRPr="00280D14">
        <w:rPr>
          <w:lang w:val="sr-Cyrl-RS"/>
        </w:rPr>
        <w:t xml:space="preserve"> неће разматрати понуде које не садрже јасно одређене и описане услове који су задати као критеријуми.</w:t>
      </w:r>
    </w:p>
    <w:p w14:paraId="24ADE1ED" w14:textId="77777777" w:rsidR="009E6C82" w:rsidRDefault="009E6C82" w:rsidP="004C3063">
      <w:pPr>
        <w:jc w:val="both"/>
        <w:rPr>
          <w:highlight w:val="yellow"/>
          <w:lang w:val="sr-Cyrl-RS"/>
        </w:rPr>
      </w:pPr>
    </w:p>
    <w:p w14:paraId="3DC0F759" w14:textId="77777777" w:rsidR="004C3063" w:rsidRDefault="004C3063" w:rsidP="004C3063">
      <w:pPr>
        <w:jc w:val="both"/>
        <w:rPr>
          <w:lang w:val="sr-Cyrl-RS"/>
        </w:rPr>
      </w:pPr>
      <w:r w:rsidRPr="0064590C">
        <w:rPr>
          <w:lang w:val="sr-Cyrl-RS"/>
        </w:rPr>
        <w:t>Уколико су две или више понуда једнаке у погледу техничких критеријума предност се даје понуди која је идентификована као економски најпово</w:t>
      </w:r>
      <w:r w:rsidR="0064590C" w:rsidRPr="0064590C">
        <w:rPr>
          <w:lang w:val="sr-Cyrl-RS"/>
        </w:rPr>
        <w:t>љ</w:t>
      </w:r>
      <w:r w:rsidRPr="0064590C">
        <w:rPr>
          <w:lang w:val="sr-Cyrl-RS"/>
        </w:rPr>
        <w:t>нија</w:t>
      </w:r>
      <w:r w:rsidR="00AC0089">
        <w:rPr>
          <w:lang w:val="sr-Cyrl-RS"/>
        </w:rPr>
        <w:t>.</w:t>
      </w:r>
    </w:p>
    <w:p w14:paraId="2EDDD84A" w14:textId="77777777" w:rsidR="009E6C82" w:rsidRDefault="009E6C82" w:rsidP="004C3063">
      <w:pPr>
        <w:jc w:val="both"/>
        <w:rPr>
          <w:lang w:val="sr-Cyrl-RS"/>
        </w:rPr>
      </w:pPr>
    </w:p>
    <w:p w14:paraId="0FBF6940" w14:textId="77777777" w:rsidR="004C3063" w:rsidRPr="006C42E0" w:rsidRDefault="004C3063" w:rsidP="004C3063">
      <w:pPr>
        <w:jc w:val="both"/>
        <w:rPr>
          <w:lang w:val="sr-Cyrl-RS"/>
        </w:rPr>
      </w:pPr>
      <w:r w:rsidRPr="0068477A">
        <w:rPr>
          <w:lang w:val="sr-Cyrl-RS"/>
        </w:rPr>
        <w:t>Након донете одлуке о избору најбољег понуђача биће обавештени сви понуђачи</w:t>
      </w:r>
      <w:r>
        <w:rPr>
          <w:lang w:val="sr-Cyrl-RS"/>
        </w:rPr>
        <w:t xml:space="preserve">, о </w:t>
      </w:r>
      <w:r w:rsidRPr="004E0A8C">
        <w:rPr>
          <w:u w:val="single"/>
          <w:lang w:val="sr-Cyrl-RS"/>
        </w:rPr>
        <w:t>прихватању или не прихватању понуде</w:t>
      </w:r>
      <w:r w:rsidRPr="0068477A">
        <w:rPr>
          <w:lang w:val="sr-Cyrl-RS"/>
        </w:rPr>
        <w:t xml:space="preserve"> Наручилац задржава право да по </w:t>
      </w:r>
      <w:r w:rsidR="0064590C">
        <w:rPr>
          <w:lang w:val="sr-Cyrl-RS"/>
        </w:rPr>
        <w:t>отварању</w:t>
      </w:r>
      <w:r w:rsidRPr="0068477A">
        <w:rPr>
          <w:lang w:val="sr-Cyrl-RS"/>
        </w:rPr>
        <w:t xml:space="preserve"> свих понуда донесе одлуку да нијед</w:t>
      </w:r>
      <w:r>
        <w:rPr>
          <w:lang w:val="sr-Cyrl-RS"/>
        </w:rPr>
        <w:t>ан понуђач</w:t>
      </w:r>
      <w:r w:rsidRPr="0068477A">
        <w:rPr>
          <w:lang w:val="sr-Cyrl-RS"/>
        </w:rPr>
        <w:t xml:space="preserve"> не</w:t>
      </w:r>
      <w:r>
        <w:rPr>
          <w:lang w:val="sr-Cyrl-RS"/>
        </w:rPr>
        <w:t xml:space="preserve"> испуњава услове за избор</w:t>
      </w:r>
      <w:r w:rsidRPr="0068477A">
        <w:rPr>
          <w:lang w:val="sr-Cyrl-RS"/>
        </w:rPr>
        <w:t>, о чему ће</w:t>
      </w:r>
      <w:r w:rsidR="00AC0089">
        <w:rPr>
          <w:lang w:val="sr-Cyrl-RS"/>
        </w:rPr>
        <w:t xml:space="preserve"> </w:t>
      </w:r>
      <w:r w:rsidRPr="0068477A">
        <w:rPr>
          <w:lang w:val="sr-Cyrl-RS"/>
        </w:rPr>
        <w:t>понуђач</w:t>
      </w:r>
      <w:r w:rsidR="00AC0089">
        <w:rPr>
          <w:lang w:val="sr-Cyrl-RS"/>
        </w:rPr>
        <w:t xml:space="preserve">и бити </w:t>
      </w:r>
      <w:r w:rsidRPr="0068477A">
        <w:rPr>
          <w:lang w:val="sr-Cyrl-RS"/>
        </w:rPr>
        <w:t>обавеште</w:t>
      </w:r>
      <w:r w:rsidR="00AC0089">
        <w:rPr>
          <w:lang w:val="sr-Cyrl-RS"/>
        </w:rPr>
        <w:t>ни.</w:t>
      </w:r>
    </w:p>
    <w:p w14:paraId="3D3571F9" w14:textId="77777777" w:rsidR="009E6C82" w:rsidRDefault="009E6C82" w:rsidP="004C3063">
      <w:pPr>
        <w:jc w:val="both"/>
        <w:rPr>
          <w:b/>
          <w:bCs/>
          <w:lang w:val="sr-Cyrl-RS"/>
        </w:rPr>
      </w:pPr>
    </w:p>
    <w:p w14:paraId="4662405D" w14:textId="77777777" w:rsidR="002B3AD8" w:rsidRDefault="002B3AD8" w:rsidP="004C3063">
      <w:pPr>
        <w:jc w:val="both"/>
        <w:rPr>
          <w:b/>
          <w:bCs/>
          <w:lang w:val="sr-Cyrl-RS"/>
        </w:rPr>
      </w:pPr>
    </w:p>
    <w:p w14:paraId="424C00A2" w14:textId="77777777" w:rsidR="004C3063" w:rsidRPr="006C42E0" w:rsidRDefault="004C3063" w:rsidP="004C3063">
      <w:pPr>
        <w:jc w:val="both"/>
        <w:rPr>
          <w:lang w:val="sr-Cyrl-RS"/>
        </w:rPr>
      </w:pPr>
      <w:r w:rsidRPr="006C42E0">
        <w:rPr>
          <w:b/>
          <w:bCs/>
          <w:lang w:val="sr-Cyrl-RS"/>
        </w:rPr>
        <w:t>Лице које даје обавештења о позиву</w:t>
      </w:r>
      <w:r w:rsidRPr="006C42E0">
        <w:rPr>
          <w:lang w:val="sr-Cyrl-RS"/>
        </w:rPr>
        <w:t>: Сва обавештења о овом позиву даје</w:t>
      </w:r>
      <w:r>
        <w:rPr>
          <w:lang w:val="sr-Cyrl-RS"/>
        </w:rPr>
        <w:t>:</w:t>
      </w:r>
      <w:r w:rsidRPr="006C42E0">
        <w:rPr>
          <w:lang w:val="sr-Cyrl-RS"/>
        </w:rPr>
        <w:t xml:space="preserve"> </w:t>
      </w:r>
      <w:r w:rsidRPr="002A2620">
        <w:rPr>
          <w:lang w:val="sr-Cyrl-RS"/>
        </w:rPr>
        <w:t xml:space="preserve">Ана Тисовски Тарајић, директор Центра за опште послове и људске ресурсе, </w:t>
      </w:r>
      <w:proofErr w:type="spellStart"/>
      <w:r w:rsidR="002B3AD8">
        <w:t>мејл</w:t>
      </w:r>
      <w:proofErr w:type="spellEnd"/>
      <w:r w:rsidR="002B3AD8">
        <w:rPr>
          <w:lang w:val="sr-Cyrl-RS"/>
        </w:rPr>
        <w:t xml:space="preserve"> </w:t>
      </w:r>
      <w:hyperlink r:id="rId8" w:history="1">
        <w:r w:rsidR="002B3AD8" w:rsidRPr="002F137C">
          <w:rPr>
            <w:rStyle w:val="Hyperlink"/>
          </w:rPr>
          <w:t>ana.tisovski.tarajic@alsu.gov.rs</w:t>
        </w:r>
      </w:hyperlink>
    </w:p>
    <w:p w14:paraId="78C12050" w14:textId="77777777" w:rsidR="009E6C82" w:rsidRDefault="009E6C82" w:rsidP="004C3063">
      <w:pPr>
        <w:jc w:val="both"/>
        <w:rPr>
          <w:lang w:val="sr-Cyrl-RS"/>
        </w:rPr>
      </w:pPr>
    </w:p>
    <w:p w14:paraId="2401989F" w14:textId="77777777" w:rsidR="004C3063" w:rsidRPr="002B3AD8" w:rsidRDefault="004C3063" w:rsidP="004C3063">
      <w:pPr>
        <w:jc w:val="both"/>
        <w:rPr>
          <w:lang w:val="sr-Cyrl-RS"/>
        </w:rPr>
      </w:pPr>
      <w:r w:rsidRPr="006C42E0">
        <w:rPr>
          <w:lang w:val="sr-Cyrl-RS"/>
        </w:rPr>
        <w:t xml:space="preserve">Овај позив објављен је на интернет презентацији Агенције за лиценцирање стечајних управника, </w:t>
      </w:r>
      <w:hyperlink r:id="rId9" w:history="1">
        <w:r w:rsidR="00B3636D" w:rsidRPr="002F137C">
          <w:rPr>
            <w:rStyle w:val="Hyperlink"/>
          </w:rPr>
          <w:t>www.alsu.gov.rs</w:t>
        </w:r>
      </w:hyperlink>
    </w:p>
    <w:p w14:paraId="6C48D377" w14:textId="77777777" w:rsidR="00B3636D" w:rsidRPr="00B3636D" w:rsidRDefault="00B3636D" w:rsidP="004C3063">
      <w:pPr>
        <w:jc w:val="both"/>
        <w:rPr>
          <w:b/>
          <w:bCs/>
          <w:lang w:val="sr-Cyrl-RS"/>
        </w:rPr>
      </w:pPr>
    </w:p>
    <w:p w14:paraId="40E575EA" w14:textId="77777777" w:rsidR="00B3636D" w:rsidRPr="00B3636D" w:rsidRDefault="00B3636D" w:rsidP="004C3063">
      <w:pPr>
        <w:jc w:val="both"/>
        <w:rPr>
          <w:b/>
          <w:bCs/>
          <w:lang w:val="sr-Cyrl-RS"/>
        </w:rPr>
      </w:pPr>
      <w:r w:rsidRPr="00B3636D">
        <w:rPr>
          <w:b/>
          <w:bCs/>
          <w:lang w:val="sr-Cyrl-RS"/>
        </w:rPr>
        <w:t>НАПОМЕНА:</w:t>
      </w:r>
      <w:r>
        <w:rPr>
          <w:b/>
          <w:bCs/>
          <w:lang w:val="sr-Cyrl-RS"/>
        </w:rPr>
        <w:t xml:space="preserve"> </w:t>
      </w:r>
      <w:r w:rsidR="00674701" w:rsidRPr="00B3636D">
        <w:rPr>
          <w:lang w:val="sr-Cyrl-RS"/>
        </w:rPr>
        <w:t>Агенција</w:t>
      </w:r>
      <w:r w:rsidR="00674701">
        <w:rPr>
          <w:b/>
          <w:bCs/>
          <w:lang w:val="sr-Cyrl-RS"/>
        </w:rPr>
        <w:t xml:space="preserve"> </w:t>
      </w:r>
      <w:r w:rsidR="00674701" w:rsidRPr="00674701">
        <w:rPr>
          <w:lang w:val="sr-Cyrl-RS"/>
        </w:rPr>
        <w:t>за лиценцирање стечајних управника није у обавези да</w:t>
      </w:r>
      <w:r w:rsidR="00674701" w:rsidRPr="00674701">
        <w:rPr>
          <w:rFonts w:eastAsia="HiddenHorzOCR"/>
          <w:lang w:val="sr-Cyrl-RS" w:eastAsia="sr-Latn-RS"/>
        </w:rPr>
        <w:t xml:space="preserve"> спроводи поступак јавне набавке</w:t>
      </w:r>
      <w:r w:rsidR="002B3AD8">
        <w:rPr>
          <w:rFonts w:eastAsia="HiddenHorzOCR"/>
          <w:lang w:val="sr-Cyrl-RS" w:eastAsia="sr-Latn-RS"/>
        </w:rPr>
        <w:t>,</w:t>
      </w:r>
      <w:r w:rsidR="00674701" w:rsidRPr="00674701">
        <w:rPr>
          <w:rFonts w:eastAsia="HiddenHorzOCR"/>
          <w:lang w:val="sr-Cyrl-RS" w:eastAsia="sr-Latn-RS"/>
        </w:rPr>
        <w:t xml:space="preserve"> с обзиром да се одредбе Закона о јавним набавкама</w:t>
      </w:r>
      <w:r w:rsidR="00674701">
        <w:rPr>
          <w:rFonts w:eastAsia="HiddenHorzOCR"/>
          <w:bCs/>
          <w:lang w:val="sr-Cyrl-RS" w:eastAsia="sr-Latn-RS"/>
        </w:rPr>
        <w:t xml:space="preserve"> </w:t>
      </w:r>
      <w:r w:rsidR="00674701" w:rsidRPr="00D36A7B">
        <w:rPr>
          <w:rFonts w:eastAsia="HiddenHorzOCR"/>
          <w:bCs/>
          <w:lang w:val="sr-Latn-RS" w:eastAsia="sr-Latn-RS"/>
        </w:rPr>
        <w:t>("</w:t>
      </w:r>
      <w:r w:rsidR="00674701">
        <w:rPr>
          <w:rFonts w:eastAsia="HiddenHorzOCR"/>
          <w:bCs/>
          <w:lang w:val="sr-Latn-RS" w:eastAsia="sr-Latn-RS"/>
        </w:rPr>
        <w:t>Сл</w:t>
      </w:r>
      <w:r w:rsidR="00674701" w:rsidRPr="00D36A7B">
        <w:rPr>
          <w:rFonts w:eastAsia="HiddenHorzOCR"/>
          <w:bCs/>
          <w:lang w:val="sr-Latn-RS" w:eastAsia="sr-Latn-RS"/>
        </w:rPr>
        <w:t xml:space="preserve">. </w:t>
      </w:r>
      <w:r w:rsidR="00674701">
        <w:rPr>
          <w:rFonts w:eastAsia="HiddenHorzOCR"/>
          <w:bCs/>
          <w:lang w:val="sr-Latn-RS" w:eastAsia="sr-Latn-RS"/>
        </w:rPr>
        <w:t>гласник</w:t>
      </w:r>
      <w:r w:rsidR="00674701" w:rsidRPr="00D36A7B">
        <w:rPr>
          <w:rFonts w:eastAsia="HiddenHorzOCR"/>
          <w:bCs/>
          <w:lang w:val="sr-Latn-RS" w:eastAsia="sr-Latn-RS"/>
        </w:rPr>
        <w:t xml:space="preserve"> </w:t>
      </w:r>
      <w:r w:rsidR="00674701">
        <w:rPr>
          <w:rFonts w:eastAsia="HiddenHorzOCR"/>
          <w:bCs/>
          <w:lang w:val="sr-Latn-RS" w:eastAsia="sr-Latn-RS"/>
        </w:rPr>
        <w:t>РС</w:t>
      </w:r>
      <w:r w:rsidR="00674701" w:rsidRPr="00D36A7B">
        <w:rPr>
          <w:rFonts w:eastAsia="HiddenHorzOCR"/>
          <w:bCs/>
          <w:lang w:val="sr-Latn-RS" w:eastAsia="sr-Latn-RS"/>
        </w:rPr>
        <w:t xml:space="preserve">", </w:t>
      </w:r>
      <w:r w:rsidR="00674701">
        <w:rPr>
          <w:rFonts w:eastAsia="HiddenHorzOCR"/>
          <w:bCs/>
          <w:lang w:val="sr-Latn-RS" w:eastAsia="sr-Latn-RS"/>
        </w:rPr>
        <w:t>бр</w:t>
      </w:r>
      <w:r w:rsidR="00674701" w:rsidRPr="00D36A7B">
        <w:rPr>
          <w:rFonts w:eastAsia="HiddenHorzOCR"/>
          <w:bCs/>
          <w:lang w:val="sr-Latn-RS" w:eastAsia="sr-Latn-RS"/>
        </w:rPr>
        <w:t xml:space="preserve">. 91/2019 </w:t>
      </w:r>
      <w:r w:rsidR="00674701">
        <w:rPr>
          <w:rFonts w:eastAsia="HiddenHorzOCR"/>
          <w:bCs/>
          <w:lang w:val="sr-Latn-RS" w:eastAsia="sr-Latn-RS"/>
        </w:rPr>
        <w:t>и</w:t>
      </w:r>
      <w:r w:rsidR="00674701" w:rsidRPr="00D36A7B">
        <w:rPr>
          <w:rFonts w:eastAsia="HiddenHorzOCR"/>
          <w:bCs/>
          <w:lang w:val="sr-Latn-RS" w:eastAsia="sr-Latn-RS"/>
        </w:rPr>
        <w:t xml:space="preserve"> 92/2023)</w:t>
      </w:r>
      <w:r w:rsidR="00674701">
        <w:rPr>
          <w:rFonts w:eastAsia="HiddenHorzOCR"/>
          <w:bCs/>
          <w:lang w:val="sr-Cyrl-RS" w:eastAsia="sr-Latn-RS"/>
        </w:rPr>
        <w:t xml:space="preserve"> не примењују на закуп непокретности</w:t>
      </w:r>
      <w:r w:rsidR="00D34C38">
        <w:rPr>
          <w:rFonts w:eastAsia="HiddenHorzOCR"/>
          <w:bCs/>
          <w:lang w:val="sr-Latn-RS" w:eastAsia="sr-Latn-RS"/>
        </w:rPr>
        <w:t>.</w:t>
      </w:r>
      <w:r w:rsidR="00674701" w:rsidRPr="00B3636D">
        <w:rPr>
          <w:lang w:val="sr-Cyrl-RS"/>
        </w:rPr>
        <w:t xml:space="preserve"> </w:t>
      </w:r>
    </w:p>
    <w:sectPr w:rsidR="00B3636D" w:rsidRPr="00B3636D" w:rsidSect="00B3636D">
      <w:footerReference w:type="default" r:id="rId10"/>
      <w:headerReference w:type="first" r:id="rId11"/>
      <w:footerReference w:type="first" r:id="rId12"/>
      <w:pgSz w:w="11907" w:h="16840" w:code="9"/>
      <w:pgMar w:top="1134" w:right="1134" w:bottom="1418" w:left="1134" w:header="56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F411A6" w14:textId="77777777" w:rsidR="00054ED0" w:rsidRDefault="00054ED0">
      <w:r>
        <w:separator/>
      </w:r>
    </w:p>
  </w:endnote>
  <w:endnote w:type="continuationSeparator" w:id="0">
    <w:p w14:paraId="4B6095D2" w14:textId="77777777" w:rsidR="00054ED0" w:rsidRDefault="00054E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571D5" w14:textId="77777777" w:rsidR="004F5432" w:rsidRPr="007D3EA5" w:rsidRDefault="004F5432" w:rsidP="000D0C88">
    <w:pPr>
      <w:pStyle w:val="Footer"/>
      <w:jc w:val="center"/>
      <w:rPr>
        <w:sz w:val="18"/>
        <w:szCs w:val="18"/>
        <w:lang w:val="ru-RU"/>
      </w:rPr>
    </w:pPr>
    <w:r w:rsidRPr="0014203E">
      <w:rPr>
        <w:sz w:val="18"/>
        <w:szCs w:val="18"/>
        <w:lang w:val="sr-Cyrl-CS"/>
      </w:rPr>
      <w:t>Агенција за лиценцирање стечајних управника</w:t>
    </w:r>
  </w:p>
  <w:p w14:paraId="40FCB9CB" w14:textId="77777777" w:rsidR="004F5432" w:rsidRPr="00BF3E46" w:rsidRDefault="009E6C82" w:rsidP="00BF3E46">
    <w:pPr>
      <w:pStyle w:val="Footer"/>
      <w:jc w:val="center"/>
      <w:rPr>
        <w:sz w:val="18"/>
        <w:szCs w:val="18"/>
      </w:rPr>
    </w:pPr>
    <w:r w:rsidRPr="00037070">
      <w:rPr>
        <w:sz w:val="18"/>
        <w:szCs w:val="18"/>
        <w:lang w:val="ru-RU"/>
      </w:rPr>
      <w:t>Теразије 23</w:t>
    </w:r>
    <w:r w:rsidRPr="00037070">
      <w:rPr>
        <w:sz w:val="18"/>
        <w:szCs w:val="18"/>
        <w:lang w:val="sr-Cyrl-CS"/>
      </w:rPr>
      <w:t>;</w:t>
    </w:r>
    <w:r w:rsidR="00D87DF8">
      <w:rPr>
        <w:sz w:val="18"/>
        <w:szCs w:val="18"/>
        <w:lang w:val="sr-Cyrl-CS"/>
      </w:rPr>
      <w:t xml:space="preserve"> </w:t>
    </w:r>
    <w:r w:rsidRPr="00037070">
      <w:rPr>
        <w:sz w:val="18"/>
        <w:szCs w:val="18"/>
        <w:lang w:val="sr-Cyrl-CS"/>
      </w:rPr>
      <w:t>тел:</w:t>
    </w:r>
    <w:r w:rsidRPr="00037070">
      <w:rPr>
        <w:sz w:val="18"/>
        <w:szCs w:val="18"/>
        <w:lang w:val="ru-RU"/>
      </w:rPr>
      <w:t xml:space="preserve"> 7156 189</w:t>
    </w:r>
    <w:r w:rsidRPr="00037070">
      <w:rPr>
        <w:sz w:val="18"/>
        <w:szCs w:val="18"/>
        <w:lang w:val="sr-Cyrl-CS"/>
      </w:rPr>
      <w:t xml:space="preserve">; факс: </w:t>
    </w:r>
    <w:r w:rsidRPr="00037070">
      <w:rPr>
        <w:sz w:val="18"/>
        <w:szCs w:val="18"/>
        <w:lang w:val="ru-RU"/>
      </w:rPr>
      <w:t>7156 186</w:t>
    </w:r>
    <w:r w:rsidRPr="00037070">
      <w:rPr>
        <w:sz w:val="18"/>
        <w:szCs w:val="18"/>
        <w:lang w:val="sr-Cyrl-CS"/>
      </w:rPr>
      <w:t xml:space="preserve">; </w:t>
    </w:r>
    <w:r w:rsidRPr="00037070">
      <w:rPr>
        <w:sz w:val="18"/>
        <w:szCs w:val="18"/>
      </w:rPr>
      <w:t>e</w:t>
    </w:r>
    <w:r w:rsidRPr="00037070">
      <w:rPr>
        <w:sz w:val="18"/>
        <w:szCs w:val="18"/>
        <w:lang w:val="ru-RU"/>
      </w:rPr>
      <w:t>-</w:t>
    </w:r>
    <w:r w:rsidRPr="00037070">
      <w:rPr>
        <w:sz w:val="18"/>
        <w:szCs w:val="18"/>
      </w:rPr>
      <w:t>mail</w:t>
    </w:r>
    <w:r w:rsidRPr="00037070">
      <w:rPr>
        <w:sz w:val="18"/>
        <w:szCs w:val="18"/>
        <w:lang w:val="ru-RU"/>
      </w:rPr>
      <w:t xml:space="preserve">: </w:t>
    </w:r>
    <w:r w:rsidRPr="00037070">
      <w:rPr>
        <w:sz w:val="18"/>
        <w:szCs w:val="18"/>
      </w:rPr>
      <w:t>office</w:t>
    </w:r>
    <w:r w:rsidRPr="00037070">
      <w:rPr>
        <w:sz w:val="18"/>
        <w:szCs w:val="18"/>
        <w:lang w:val="ru-RU"/>
      </w:rPr>
      <w:t>@</w:t>
    </w:r>
    <w:proofErr w:type="spellStart"/>
    <w:r w:rsidRPr="00037070">
      <w:rPr>
        <w:sz w:val="18"/>
        <w:szCs w:val="18"/>
      </w:rPr>
      <w:t>alsu</w:t>
    </w:r>
    <w:proofErr w:type="spellEnd"/>
    <w:r w:rsidRPr="00037070">
      <w:rPr>
        <w:sz w:val="18"/>
        <w:szCs w:val="18"/>
        <w:lang w:val="ru-RU"/>
      </w:rPr>
      <w:t>.</w:t>
    </w:r>
    <w:r w:rsidRPr="00037070">
      <w:rPr>
        <w:sz w:val="18"/>
        <w:szCs w:val="18"/>
      </w:rPr>
      <w:t>gov</w:t>
    </w:r>
    <w:r w:rsidRPr="00037070">
      <w:rPr>
        <w:sz w:val="18"/>
        <w:szCs w:val="18"/>
        <w:lang w:val="ru-RU"/>
      </w:rPr>
      <w:t>.</w:t>
    </w:r>
    <w:proofErr w:type="spellStart"/>
    <w:r w:rsidRPr="00037070">
      <w:rPr>
        <w:sz w:val="18"/>
        <w:szCs w:val="18"/>
      </w:rPr>
      <w:t>rs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ECFCB3" w14:textId="77777777" w:rsidR="00037070" w:rsidRPr="00037070" w:rsidRDefault="00037070" w:rsidP="00037070">
    <w:pPr>
      <w:tabs>
        <w:tab w:val="center" w:pos="4320"/>
        <w:tab w:val="right" w:pos="8640"/>
      </w:tabs>
      <w:jc w:val="center"/>
      <w:rPr>
        <w:sz w:val="18"/>
        <w:szCs w:val="18"/>
        <w:lang w:val="ru-RU"/>
      </w:rPr>
    </w:pPr>
    <w:r w:rsidRPr="00037070">
      <w:rPr>
        <w:sz w:val="18"/>
        <w:szCs w:val="18"/>
        <w:lang w:val="sr-Cyrl-CS"/>
      </w:rPr>
      <w:t>Агенција за лиценцирање стечајних управника</w:t>
    </w:r>
  </w:p>
  <w:p w14:paraId="0BA7314D" w14:textId="77777777" w:rsidR="00037070" w:rsidRPr="00037070" w:rsidRDefault="00037070" w:rsidP="00037070">
    <w:pPr>
      <w:tabs>
        <w:tab w:val="center" w:pos="4320"/>
        <w:tab w:val="right" w:pos="8640"/>
      </w:tabs>
      <w:jc w:val="center"/>
      <w:rPr>
        <w:sz w:val="20"/>
        <w:szCs w:val="20"/>
        <w:lang w:val="ru-RU"/>
      </w:rPr>
    </w:pPr>
    <w:r w:rsidRPr="00037070">
      <w:rPr>
        <w:sz w:val="18"/>
        <w:szCs w:val="18"/>
        <w:lang w:val="ru-RU"/>
      </w:rPr>
      <w:t>Теразије 23</w:t>
    </w:r>
    <w:r w:rsidRPr="00037070">
      <w:rPr>
        <w:sz w:val="18"/>
        <w:szCs w:val="18"/>
        <w:lang w:val="sr-Cyrl-CS"/>
      </w:rPr>
      <w:t>;</w:t>
    </w:r>
    <w:r w:rsidR="0064590C">
      <w:rPr>
        <w:sz w:val="18"/>
        <w:szCs w:val="18"/>
        <w:lang w:val="sr-Cyrl-CS"/>
      </w:rPr>
      <w:t xml:space="preserve"> </w:t>
    </w:r>
    <w:r w:rsidRPr="00037070">
      <w:rPr>
        <w:sz w:val="18"/>
        <w:szCs w:val="18"/>
        <w:lang w:val="sr-Cyrl-CS"/>
      </w:rPr>
      <w:t>тел:</w:t>
    </w:r>
    <w:r w:rsidRPr="00037070">
      <w:rPr>
        <w:sz w:val="18"/>
        <w:szCs w:val="18"/>
        <w:lang w:val="ru-RU"/>
      </w:rPr>
      <w:t xml:space="preserve"> 7156 189</w:t>
    </w:r>
    <w:r w:rsidRPr="00037070">
      <w:rPr>
        <w:sz w:val="18"/>
        <w:szCs w:val="18"/>
        <w:lang w:val="sr-Cyrl-CS"/>
      </w:rPr>
      <w:t xml:space="preserve">; факс: </w:t>
    </w:r>
    <w:r w:rsidRPr="00037070">
      <w:rPr>
        <w:sz w:val="18"/>
        <w:szCs w:val="18"/>
        <w:lang w:val="ru-RU"/>
      </w:rPr>
      <w:t>7156 186</w:t>
    </w:r>
    <w:r w:rsidRPr="00037070">
      <w:rPr>
        <w:sz w:val="18"/>
        <w:szCs w:val="18"/>
        <w:lang w:val="sr-Cyrl-CS"/>
      </w:rPr>
      <w:t xml:space="preserve">; </w:t>
    </w:r>
    <w:r w:rsidRPr="00037070">
      <w:rPr>
        <w:sz w:val="18"/>
        <w:szCs w:val="18"/>
      </w:rPr>
      <w:t>e</w:t>
    </w:r>
    <w:r w:rsidRPr="00037070">
      <w:rPr>
        <w:sz w:val="18"/>
        <w:szCs w:val="18"/>
        <w:lang w:val="ru-RU"/>
      </w:rPr>
      <w:t>-</w:t>
    </w:r>
    <w:r w:rsidRPr="00037070">
      <w:rPr>
        <w:sz w:val="18"/>
        <w:szCs w:val="18"/>
      </w:rPr>
      <w:t>mail</w:t>
    </w:r>
    <w:r w:rsidRPr="00037070">
      <w:rPr>
        <w:sz w:val="18"/>
        <w:szCs w:val="18"/>
        <w:lang w:val="ru-RU"/>
      </w:rPr>
      <w:t xml:space="preserve">: </w:t>
    </w:r>
    <w:r w:rsidRPr="00037070">
      <w:rPr>
        <w:sz w:val="18"/>
        <w:szCs w:val="18"/>
      </w:rPr>
      <w:t>office</w:t>
    </w:r>
    <w:r w:rsidRPr="00037070">
      <w:rPr>
        <w:sz w:val="18"/>
        <w:szCs w:val="18"/>
        <w:lang w:val="ru-RU"/>
      </w:rPr>
      <w:t>@</w:t>
    </w:r>
    <w:proofErr w:type="spellStart"/>
    <w:r w:rsidRPr="00037070">
      <w:rPr>
        <w:sz w:val="18"/>
        <w:szCs w:val="18"/>
      </w:rPr>
      <w:t>alsu</w:t>
    </w:r>
    <w:proofErr w:type="spellEnd"/>
    <w:r w:rsidRPr="00037070">
      <w:rPr>
        <w:sz w:val="18"/>
        <w:szCs w:val="18"/>
        <w:lang w:val="ru-RU"/>
      </w:rPr>
      <w:t>.</w:t>
    </w:r>
    <w:r w:rsidRPr="00037070">
      <w:rPr>
        <w:sz w:val="18"/>
        <w:szCs w:val="18"/>
      </w:rPr>
      <w:t>gov</w:t>
    </w:r>
    <w:r w:rsidRPr="00037070">
      <w:rPr>
        <w:sz w:val="18"/>
        <w:szCs w:val="18"/>
        <w:lang w:val="ru-RU"/>
      </w:rPr>
      <w:t>.</w:t>
    </w:r>
    <w:proofErr w:type="spellStart"/>
    <w:r w:rsidRPr="00037070">
      <w:rPr>
        <w:sz w:val="18"/>
        <w:szCs w:val="18"/>
      </w:rPr>
      <w:t>rs</w:t>
    </w:r>
    <w:proofErr w:type="spellEnd"/>
  </w:p>
  <w:p w14:paraId="281B1B62" w14:textId="77777777" w:rsidR="000E2368" w:rsidRPr="00037070" w:rsidRDefault="000E2368" w:rsidP="000370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C4368A" w14:textId="77777777" w:rsidR="00054ED0" w:rsidRDefault="00054ED0">
      <w:r>
        <w:separator/>
      </w:r>
    </w:p>
  </w:footnote>
  <w:footnote w:type="continuationSeparator" w:id="0">
    <w:p w14:paraId="5D765D37" w14:textId="77777777" w:rsidR="00054ED0" w:rsidRDefault="00054E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61A7E" w14:textId="55CBCE8D" w:rsidR="000E2368" w:rsidRDefault="00250580" w:rsidP="000E2368">
    <w:pPr>
      <w:ind w:left="-1080" w:right="5433"/>
      <w:jc w:val="cent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90615AC" wp14:editId="15576BB5">
          <wp:simplePos x="0" y="0"/>
          <wp:positionH relativeFrom="column">
            <wp:posOffset>720090</wp:posOffset>
          </wp:positionH>
          <wp:positionV relativeFrom="paragraph">
            <wp:posOffset>3810</wp:posOffset>
          </wp:positionV>
          <wp:extent cx="600075" cy="8953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52F497" w14:textId="77777777" w:rsidR="00E73138" w:rsidRDefault="00E73138" w:rsidP="000E2368">
    <w:pPr>
      <w:ind w:left="-1080" w:right="5433"/>
      <w:jc w:val="center"/>
      <w:rPr>
        <w:b/>
        <w:bCs/>
        <w:lang w:val="sr-Cyrl-CS"/>
      </w:rPr>
    </w:pPr>
  </w:p>
  <w:p w14:paraId="197E3420" w14:textId="77777777" w:rsidR="00E73138" w:rsidRDefault="00E73138" w:rsidP="000E2368">
    <w:pPr>
      <w:ind w:left="-1080" w:right="5433"/>
      <w:jc w:val="center"/>
      <w:rPr>
        <w:b/>
        <w:bCs/>
        <w:lang w:val="sr-Cyrl-CS"/>
      </w:rPr>
    </w:pPr>
  </w:p>
  <w:p w14:paraId="19A27F5A" w14:textId="77777777" w:rsidR="00E73138" w:rsidRDefault="00E73138" w:rsidP="000E2368">
    <w:pPr>
      <w:ind w:left="-1080" w:right="5433"/>
      <w:jc w:val="center"/>
      <w:rPr>
        <w:b/>
        <w:bCs/>
        <w:lang w:val="sr-Cyrl-CS"/>
      </w:rPr>
    </w:pPr>
  </w:p>
  <w:p w14:paraId="09FC5D5D" w14:textId="77777777" w:rsidR="00E73138" w:rsidRDefault="00E73138" w:rsidP="000E2368">
    <w:pPr>
      <w:ind w:left="-1080" w:right="5433"/>
      <w:jc w:val="center"/>
      <w:rPr>
        <w:b/>
        <w:bCs/>
        <w:lang w:val="sr-Cyrl-CS"/>
      </w:rPr>
    </w:pPr>
  </w:p>
  <w:p w14:paraId="31967F12" w14:textId="77777777" w:rsidR="000E2368" w:rsidRPr="00697E0A" w:rsidRDefault="000E2368" w:rsidP="000E2368">
    <w:pPr>
      <w:ind w:left="-1080" w:right="5433"/>
      <w:jc w:val="center"/>
      <w:rPr>
        <w:lang w:val="sr-Cyrl-CS"/>
      </w:rPr>
    </w:pPr>
    <w:r w:rsidRPr="00697E0A">
      <w:rPr>
        <w:b/>
        <w:bCs/>
        <w:lang w:val="sr-Cyrl-CS"/>
      </w:rPr>
      <w:t>Р</w:t>
    </w:r>
    <w:r w:rsidRPr="00697E0A">
      <w:rPr>
        <w:b/>
        <w:bCs/>
        <w:lang w:val="ru-RU"/>
      </w:rPr>
      <w:t>епублика Србија</w:t>
    </w:r>
  </w:p>
  <w:p w14:paraId="7595978C" w14:textId="77777777" w:rsidR="000E2368" w:rsidRPr="00697E0A" w:rsidRDefault="000E2368" w:rsidP="000E2368">
    <w:pPr>
      <w:pStyle w:val="Title"/>
      <w:ind w:left="-1080" w:right="5433"/>
      <w:rPr>
        <w:lang w:val="ru-RU"/>
      </w:rPr>
    </w:pPr>
    <w:r w:rsidRPr="00697E0A">
      <w:rPr>
        <w:lang w:val="ru-RU"/>
      </w:rPr>
      <w:t>АГЕНЦИЈА ЗА ЛИЦЕНЦИРАЊЕ</w:t>
    </w:r>
  </w:p>
  <w:p w14:paraId="06E3D70A" w14:textId="77777777" w:rsidR="000E2368" w:rsidRDefault="000E2368" w:rsidP="000E2368">
    <w:pPr>
      <w:pStyle w:val="Title"/>
      <w:ind w:left="-1080" w:right="5433"/>
      <w:rPr>
        <w:lang w:val="ru-RU"/>
      </w:rPr>
    </w:pPr>
    <w:r w:rsidRPr="00697E0A">
      <w:rPr>
        <w:lang w:val="ru-RU"/>
      </w:rPr>
      <w:t>СТЕЧАЈНИХ УПРАВНИКА</w:t>
    </w:r>
  </w:p>
  <w:p w14:paraId="6DBD53CD" w14:textId="77777777" w:rsidR="00B3636D" w:rsidRPr="009E6C82" w:rsidRDefault="00B3636D" w:rsidP="00B3636D">
    <w:pPr>
      <w:ind w:right="6519"/>
      <w:jc w:val="center"/>
      <w:rPr>
        <w:sz w:val="22"/>
        <w:szCs w:val="22"/>
        <w:lang w:val="sr-Cyrl-CS"/>
      </w:rPr>
    </w:pPr>
    <w:r w:rsidRPr="009E6C82">
      <w:rPr>
        <w:sz w:val="22"/>
        <w:szCs w:val="22"/>
        <w:lang w:val="sr-Cyrl-CS"/>
      </w:rPr>
      <w:t>Б Е О Г Р А Д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75A14"/>
    <w:multiLevelType w:val="hybridMultilevel"/>
    <w:tmpl w:val="0B8C6532"/>
    <w:lvl w:ilvl="0" w:tplc="E7EE3468">
      <w:start w:val="2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  <w:b/>
        <w:sz w:val="32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1B0742"/>
    <w:multiLevelType w:val="hybridMultilevel"/>
    <w:tmpl w:val="AD16D894"/>
    <w:lvl w:ilvl="0" w:tplc="95EAD1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470FA9"/>
    <w:multiLevelType w:val="hybridMultilevel"/>
    <w:tmpl w:val="DEC6E38C"/>
    <w:lvl w:ilvl="0" w:tplc="5D948D1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B3FE8"/>
    <w:multiLevelType w:val="hybridMultilevel"/>
    <w:tmpl w:val="DBDC15D8"/>
    <w:lvl w:ilvl="0" w:tplc="E36C3F4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283D93"/>
    <w:multiLevelType w:val="hybridMultilevel"/>
    <w:tmpl w:val="C7D4A04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A5D8E"/>
    <w:multiLevelType w:val="hybridMultilevel"/>
    <w:tmpl w:val="A4000350"/>
    <w:lvl w:ilvl="0" w:tplc="7A020186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1B756C"/>
    <w:multiLevelType w:val="hybridMultilevel"/>
    <w:tmpl w:val="15FCE51E"/>
    <w:lvl w:ilvl="0" w:tplc="E36C3F4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1F6840"/>
    <w:multiLevelType w:val="hybridMultilevel"/>
    <w:tmpl w:val="3C701DD2"/>
    <w:lvl w:ilvl="0" w:tplc="E36C3F4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F91A3B"/>
    <w:multiLevelType w:val="hybridMultilevel"/>
    <w:tmpl w:val="F2F42416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58738484">
    <w:abstractNumId w:val="0"/>
  </w:num>
  <w:num w:numId="2" w16cid:durableId="195584084">
    <w:abstractNumId w:val="1"/>
  </w:num>
  <w:num w:numId="3" w16cid:durableId="1070540471">
    <w:abstractNumId w:val="5"/>
  </w:num>
  <w:num w:numId="4" w16cid:durableId="1956013520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95589081">
    <w:abstractNumId w:val="4"/>
  </w:num>
  <w:num w:numId="6" w16cid:durableId="1935479681">
    <w:abstractNumId w:val="2"/>
  </w:num>
  <w:num w:numId="7" w16cid:durableId="1602644011">
    <w:abstractNumId w:val="6"/>
  </w:num>
  <w:num w:numId="8" w16cid:durableId="2137989505">
    <w:abstractNumId w:val="7"/>
  </w:num>
  <w:num w:numId="9" w16cid:durableId="2988063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708"/>
    <w:rsid w:val="000038CB"/>
    <w:rsid w:val="00005AFC"/>
    <w:rsid w:val="00005C95"/>
    <w:rsid w:val="000062FB"/>
    <w:rsid w:val="000219BE"/>
    <w:rsid w:val="00037070"/>
    <w:rsid w:val="00044A9A"/>
    <w:rsid w:val="00054ED0"/>
    <w:rsid w:val="000752A1"/>
    <w:rsid w:val="0008247A"/>
    <w:rsid w:val="00095030"/>
    <w:rsid w:val="000B1349"/>
    <w:rsid w:val="000B2939"/>
    <w:rsid w:val="000C0B35"/>
    <w:rsid w:val="000D0C88"/>
    <w:rsid w:val="000D2DBF"/>
    <w:rsid w:val="000D35E6"/>
    <w:rsid w:val="000E2368"/>
    <w:rsid w:val="001309C0"/>
    <w:rsid w:val="00133A5F"/>
    <w:rsid w:val="0013513A"/>
    <w:rsid w:val="0014203E"/>
    <w:rsid w:val="00142FCE"/>
    <w:rsid w:val="0014438A"/>
    <w:rsid w:val="00161D89"/>
    <w:rsid w:val="0017662C"/>
    <w:rsid w:val="00191DF5"/>
    <w:rsid w:val="00195C1D"/>
    <w:rsid w:val="001B6C0A"/>
    <w:rsid w:val="001D0CED"/>
    <w:rsid w:val="001E238B"/>
    <w:rsid w:val="001E3267"/>
    <w:rsid w:val="001E4291"/>
    <w:rsid w:val="001E5E3D"/>
    <w:rsid w:val="001F18D9"/>
    <w:rsid w:val="001F3562"/>
    <w:rsid w:val="001F374D"/>
    <w:rsid w:val="001F781B"/>
    <w:rsid w:val="00220621"/>
    <w:rsid w:val="00227190"/>
    <w:rsid w:val="00234092"/>
    <w:rsid w:val="00235405"/>
    <w:rsid w:val="00246A50"/>
    <w:rsid w:val="00250580"/>
    <w:rsid w:val="00282D6C"/>
    <w:rsid w:val="00284972"/>
    <w:rsid w:val="002B3924"/>
    <w:rsid w:val="002B3AD8"/>
    <w:rsid w:val="002E6ADD"/>
    <w:rsid w:val="00307A9A"/>
    <w:rsid w:val="00327A1C"/>
    <w:rsid w:val="00332B87"/>
    <w:rsid w:val="003337C5"/>
    <w:rsid w:val="00357CFB"/>
    <w:rsid w:val="00362FCD"/>
    <w:rsid w:val="00396A98"/>
    <w:rsid w:val="003D0ED4"/>
    <w:rsid w:val="003D5ED1"/>
    <w:rsid w:val="003E04D9"/>
    <w:rsid w:val="003E1AEA"/>
    <w:rsid w:val="003F4692"/>
    <w:rsid w:val="004028F1"/>
    <w:rsid w:val="004264FA"/>
    <w:rsid w:val="00437199"/>
    <w:rsid w:val="00457DBF"/>
    <w:rsid w:val="0047782C"/>
    <w:rsid w:val="00494E12"/>
    <w:rsid w:val="00494FFF"/>
    <w:rsid w:val="004B3C77"/>
    <w:rsid w:val="004B46B4"/>
    <w:rsid w:val="004B62CF"/>
    <w:rsid w:val="004B7703"/>
    <w:rsid w:val="004C3063"/>
    <w:rsid w:val="004C38A4"/>
    <w:rsid w:val="004C55B0"/>
    <w:rsid w:val="004C6AF8"/>
    <w:rsid w:val="004E76D5"/>
    <w:rsid w:val="004F01BA"/>
    <w:rsid w:val="004F2DE9"/>
    <w:rsid w:val="004F5432"/>
    <w:rsid w:val="00506DA9"/>
    <w:rsid w:val="00510F86"/>
    <w:rsid w:val="0051273A"/>
    <w:rsid w:val="00520B43"/>
    <w:rsid w:val="00525A2C"/>
    <w:rsid w:val="00531AD6"/>
    <w:rsid w:val="00544975"/>
    <w:rsid w:val="00546941"/>
    <w:rsid w:val="00570B3C"/>
    <w:rsid w:val="005769EA"/>
    <w:rsid w:val="00586F23"/>
    <w:rsid w:val="005B11CF"/>
    <w:rsid w:val="005B19DD"/>
    <w:rsid w:val="005D5F13"/>
    <w:rsid w:val="00600EBA"/>
    <w:rsid w:val="00601B1A"/>
    <w:rsid w:val="00603C46"/>
    <w:rsid w:val="00610050"/>
    <w:rsid w:val="00611727"/>
    <w:rsid w:val="00611790"/>
    <w:rsid w:val="006134D6"/>
    <w:rsid w:val="0062388A"/>
    <w:rsid w:val="00630708"/>
    <w:rsid w:val="00643B82"/>
    <w:rsid w:val="0064590C"/>
    <w:rsid w:val="0065035A"/>
    <w:rsid w:val="00655025"/>
    <w:rsid w:val="00673B17"/>
    <w:rsid w:val="00674701"/>
    <w:rsid w:val="00693089"/>
    <w:rsid w:val="00697E0A"/>
    <w:rsid w:val="006A141F"/>
    <w:rsid w:val="006A26E0"/>
    <w:rsid w:val="006B2D94"/>
    <w:rsid w:val="006D5FF4"/>
    <w:rsid w:val="006F05D7"/>
    <w:rsid w:val="00703040"/>
    <w:rsid w:val="00716C65"/>
    <w:rsid w:val="00736232"/>
    <w:rsid w:val="00736D60"/>
    <w:rsid w:val="00744C79"/>
    <w:rsid w:val="00773839"/>
    <w:rsid w:val="007976B6"/>
    <w:rsid w:val="007A04FF"/>
    <w:rsid w:val="007C0EB9"/>
    <w:rsid w:val="007D2884"/>
    <w:rsid w:val="007D3EA5"/>
    <w:rsid w:val="007E1B3C"/>
    <w:rsid w:val="007F16E4"/>
    <w:rsid w:val="00807763"/>
    <w:rsid w:val="00826232"/>
    <w:rsid w:val="0082628A"/>
    <w:rsid w:val="00843749"/>
    <w:rsid w:val="008642C5"/>
    <w:rsid w:val="00877584"/>
    <w:rsid w:val="0088004E"/>
    <w:rsid w:val="008809E6"/>
    <w:rsid w:val="00881416"/>
    <w:rsid w:val="0088719B"/>
    <w:rsid w:val="008A16A8"/>
    <w:rsid w:val="008B2A46"/>
    <w:rsid w:val="008B38DC"/>
    <w:rsid w:val="008C4E92"/>
    <w:rsid w:val="008F609F"/>
    <w:rsid w:val="008F6302"/>
    <w:rsid w:val="009072B7"/>
    <w:rsid w:val="00911175"/>
    <w:rsid w:val="00955146"/>
    <w:rsid w:val="009648E5"/>
    <w:rsid w:val="00965ECB"/>
    <w:rsid w:val="009866DD"/>
    <w:rsid w:val="00991D2E"/>
    <w:rsid w:val="009A2726"/>
    <w:rsid w:val="009A2F9F"/>
    <w:rsid w:val="009A7492"/>
    <w:rsid w:val="009B29CE"/>
    <w:rsid w:val="009C6AB8"/>
    <w:rsid w:val="009E31FD"/>
    <w:rsid w:val="009E5D7A"/>
    <w:rsid w:val="009E6C82"/>
    <w:rsid w:val="009F0A31"/>
    <w:rsid w:val="009F78F2"/>
    <w:rsid w:val="00A00DF4"/>
    <w:rsid w:val="00A10DDE"/>
    <w:rsid w:val="00A3235D"/>
    <w:rsid w:val="00A37721"/>
    <w:rsid w:val="00A400BF"/>
    <w:rsid w:val="00A534BE"/>
    <w:rsid w:val="00A54FB7"/>
    <w:rsid w:val="00A608F4"/>
    <w:rsid w:val="00A611A8"/>
    <w:rsid w:val="00A66554"/>
    <w:rsid w:val="00A70F35"/>
    <w:rsid w:val="00A71E7F"/>
    <w:rsid w:val="00A97458"/>
    <w:rsid w:val="00AC0089"/>
    <w:rsid w:val="00AC6FC0"/>
    <w:rsid w:val="00AF4F79"/>
    <w:rsid w:val="00B04EAC"/>
    <w:rsid w:val="00B118B8"/>
    <w:rsid w:val="00B32978"/>
    <w:rsid w:val="00B3636D"/>
    <w:rsid w:val="00B517DE"/>
    <w:rsid w:val="00B5352C"/>
    <w:rsid w:val="00B741AB"/>
    <w:rsid w:val="00B90016"/>
    <w:rsid w:val="00BB1586"/>
    <w:rsid w:val="00BD33A3"/>
    <w:rsid w:val="00BF3E46"/>
    <w:rsid w:val="00BF7A6F"/>
    <w:rsid w:val="00C0041B"/>
    <w:rsid w:val="00C062EB"/>
    <w:rsid w:val="00C17BA5"/>
    <w:rsid w:val="00C238CA"/>
    <w:rsid w:val="00C53B1C"/>
    <w:rsid w:val="00C85D3B"/>
    <w:rsid w:val="00CB276A"/>
    <w:rsid w:val="00CB2E69"/>
    <w:rsid w:val="00CE09AE"/>
    <w:rsid w:val="00D00FBC"/>
    <w:rsid w:val="00D13400"/>
    <w:rsid w:val="00D227E4"/>
    <w:rsid w:val="00D255C0"/>
    <w:rsid w:val="00D34C38"/>
    <w:rsid w:val="00D3556F"/>
    <w:rsid w:val="00D36AE8"/>
    <w:rsid w:val="00D450EE"/>
    <w:rsid w:val="00D56E46"/>
    <w:rsid w:val="00D7478D"/>
    <w:rsid w:val="00D80308"/>
    <w:rsid w:val="00D87DF8"/>
    <w:rsid w:val="00DD5558"/>
    <w:rsid w:val="00DD7F4B"/>
    <w:rsid w:val="00DE0CBE"/>
    <w:rsid w:val="00E06C17"/>
    <w:rsid w:val="00E10000"/>
    <w:rsid w:val="00E11B5F"/>
    <w:rsid w:val="00E23AFA"/>
    <w:rsid w:val="00E303A7"/>
    <w:rsid w:val="00E30D05"/>
    <w:rsid w:val="00E427C0"/>
    <w:rsid w:val="00E56131"/>
    <w:rsid w:val="00E66F21"/>
    <w:rsid w:val="00E72F98"/>
    <w:rsid w:val="00E73138"/>
    <w:rsid w:val="00E73542"/>
    <w:rsid w:val="00E75776"/>
    <w:rsid w:val="00E85CCE"/>
    <w:rsid w:val="00E91EE6"/>
    <w:rsid w:val="00E94DAE"/>
    <w:rsid w:val="00EB0149"/>
    <w:rsid w:val="00EC0CDB"/>
    <w:rsid w:val="00EE48EF"/>
    <w:rsid w:val="00EE717A"/>
    <w:rsid w:val="00F2389B"/>
    <w:rsid w:val="00F4300E"/>
    <w:rsid w:val="00F4613E"/>
    <w:rsid w:val="00FA71CB"/>
    <w:rsid w:val="00FB27D0"/>
    <w:rsid w:val="00FB3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oNotEmbedSmartTags/>
  <w:decimalSymbol w:val=","/>
  <w:listSeparator w:val=";"/>
  <w14:docId w14:val="11822654"/>
  <w15:chartTrackingRefBased/>
  <w15:docId w15:val="{2211CDBE-EE89-40FF-A3F1-096DBAF9F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30708"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link w:val="TitleChar"/>
    <w:qFormat/>
    <w:rsid w:val="00630708"/>
    <w:pPr>
      <w:jc w:val="center"/>
    </w:pPr>
    <w:rPr>
      <w:b/>
      <w:bCs/>
    </w:rPr>
  </w:style>
  <w:style w:type="character" w:customStyle="1" w:styleId="TitleChar">
    <w:name w:val="Title Char"/>
    <w:link w:val="Title"/>
    <w:locked/>
    <w:rsid w:val="001F781B"/>
    <w:rPr>
      <w:rFonts w:ascii="Cambria" w:hAnsi="Cambria" w:cs="Cambria"/>
      <w:b/>
      <w:bCs/>
      <w:kern w:val="28"/>
      <w:sz w:val="32"/>
      <w:szCs w:val="32"/>
      <w:lang w:val="en-US" w:eastAsia="en-US"/>
    </w:rPr>
  </w:style>
  <w:style w:type="paragraph" w:styleId="Header">
    <w:name w:val="header"/>
    <w:basedOn w:val="Normal"/>
    <w:link w:val="HeaderChar"/>
    <w:rsid w:val="00E23AFA"/>
    <w:pPr>
      <w:tabs>
        <w:tab w:val="center" w:pos="4535"/>
        <w:tab w:val="right" w:pos="9071"/>
      </w:tabs>
    </w:pPr>
  </w:style>
  <w:style w:type="character" w:customStyle="1" w:styleId="HeaderChar">
    <w:name w:val="Header Char"/>
    <w:link w:val="Header"/>
    <w:semiHidden/>
    <w:locked/>
    <w:rsid w:val="001F781B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E23AFA"/>
    <w:pPr>
      <w:tabs>
        <w:tab w:val="center" w:pos="4535"/>
        <w:tab w:val="right" w:pos="9071"/>
      </w:tabs>
    </w:pPr>
  </w:style>
  <w:style w:type="character" w:customStyle="1" w:styleId="FooterChar">
    <w:name w:val="Footer Char"/>
    <w:link w:val="Footer"/>
    <w:semiHidden/>
    <w:locked/>
    <w:rsid w:val="001F781B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semiHidden/>
    <w:rsid w:val="00234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1F781B"/>
    <w:rPr>
      <w:rFonts w:cs="Times New Roman"/>
      <w:sz w:val="2"/>
      <w:szCs w:val="2"/>
      <w:lang w:val="en-US" w:eastAsia="en-US"/>
    </w:rPr>
  </w:style>
  <w:style w:type="paragraph" w:customStyle="1" w:styleId="Style4">
    <w:name w:val="Style4"/>
    <w:basedOn w:val="Normal"/>
    <w:rsid w:val="007D3EA5"/>
    <w:pPr>
      <w:widowControl w:val="0"/>
      <w:autoSpaceDE w:val="0"/>
      <w:autoSpaceDN w:val="0"/>
      <w:adjustRightInd w:val="0"/>
      <w:spacing w:line="272" w:lineRule="exact"/>
      <w:ind w:firstLine="554"/>
      <w:jc w:val="both"/>
    </w:pPr>
  </w:style>
  <w:style w:type="character" w:customStyle="1" w:styleId="FontStyle44">
    <w:name w:val="Font Style44"/>
    <w:rsid w:val="007D3EA5"/>
    <w:rPr>
      <w:rFonts w:ascii="Times New Roman" w:hAnsi="Times New Roman" w:cs="Times New Roman" w:hint="default"/>
      <w:sz w:val="20"/>
      <w:szCs w:val="20"/>
    </w:rPr>
  </w:style>
  <w:style w:type="paragraph" w:styleId="BodyText">
    <w:name w:val="Body Text"/>
    <w:basedOn w:val="Normal"/>
    <w:link w:val="BodyTextChar"/>
    <w:unhideWhenUsed/>
    <w:rsid w:val="009A2726"/>
    <w:pPr>
      <w:widowControl w:val="0"/>
      <w:spacing w:before="40"/>
      <w:jc w:val="center"/>
    </w:pPr>
    <w:rPr>
      <w:b/>
      <w:color w:val="000000"/>
      <w:sz w:val="28"/>
      <w:szCs w:val="28"/>
      <w:lang w:val="sr-Cyrl-CS"/>
    </w:rPr>
  </w:style>
  <w:style w:type="character" w:customStyle="1" w:styleId="BodyTextChar">
    <w:name w:val="Body Text Char"/>
    <w:link w:val="BodyText"/>
    <w:rsid w:val="009A2726"/>
    <w:rPr>
      <w:b/>
      <w:color w:val="000000"/>
      <w:sz w:val="28"/>
      <w:szCs w:val="28"/>
      <w:lang w:val="sr-Cyrl-CS" w:eastAsia="en-US"/>
    </w:rPr>
  </w:style>
  <w:style w:type="table" w:styleId="TableGrid">
    <w:name w:val="Table Grid"/>
    <w:basedOn w:val="TableNormal"/>
    <w:locked/>
    <w:rsid w:val="00D355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3556F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4C3063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sr-Latn-RS"/>
    </w:rPr>
  </w:style>
  <w:style w:type="character" w:styleId="Hyperlink">
    <w:name w:val="Hyperlink"/>
    <w:uiPriority w:val="99"/>
    <w:unhideWhenUsed/>
    <w:rsid w:val="004C3063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B363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8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tisovski.tarajic@alsu.gov.r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alsu.gov.r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01AA7F-90C8-4D79-825E-54FBF48F6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699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</vt:lpstr>
    </vt:vector>
  </TitlesOfParts>
  <Company>UZZPRO/ERC</Company>
  <LinksUpToDate>false</LinksUpToDate>
  <CharactersWithSpaces>4896</CharactersWithSpaces>
  <SharedDoc>false</SharedDoc>
  <HLinks>
    <vt:vector size="12" baseType="variant">
      <vt:variant>
        <vt:i4>2424874</vt:i4>
      </vt:variant>
      <vt:variant>
        <vt:i4>3</vt:i4>
      </vt:variant>
      <vt:variant>
        <vt:i4>0</vt:i4>
      </vt:variant>
      <vt:variant>
        <vt:i4>5</vt:i4>
      </vt:variant>
      <vt:variant>
        <vt:lpwstr>http://www.alsu.gov.rs/</vt:lpwstr>
      </vt:variant>
      <vt:variant>
        <vt:lpwstr/>
      </vt:variant>
      <vt:variant>
        <vt:i4>327780</vt:i4>
      </vt:variant>
      <vt:variant>
        <vt:i4>0</vt:i4>
      </vt:variant>
      <vt:variant>
        <vt:i4>0</vt:i4>
      </vt:variant>
      <vt:variant>
        <vt:i4>5</vt:i4>
      </vt:variant>
      <vt:variant>
        <vt:lpwstr>mailto:ana.tisovski.tarajic@alsu.gov.rs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</dc:title>
  <dc:subject/>
  <dc:creator>branka</dc:creator>
  <cp:keywords/>
  <dc:description/>
  <cp:lastModifiedBy>Ana ATT. Tisovski Tarajic</cp:lastModifiedBy>
  <cp:revision>2</cp:revision>
  <cp:lastPrinted>2025-02-04T13:22:00Z</cp:lastPrinted>
  <dcterms:created xsi:type="dcterms:W3CDTF">2025-02-04T14:21:00Z</dcterms:created>
  <dcterms:modified xsi:type="dcterms:W3CDTF">2025-02-04T14:21:00Z</dcterms:modified>
</cp:coreProperties>
</file>